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D1D3" w14:textId="0497317B" w:rsidR="00CC3246" w:rsidRDefault="00CC3246" w:rsidP="00CC3246">
      <w:pPr>
        <w:spacing w:after="0" w:line="240" w:lineRule="auto"/>
        <w:ind w:right="56"/>
        <w:jc w:val="center"/>
        <w:rPr>
          <w:b/>
          <w:bCs/>
        </w:rPr>
      </w:pPr>
      <w:r w:rsidRPr="006D5D2C">
        <w:rPr>
          <w:rFonts w:ascii="Arial" w:eastAsia="Arial" w:hAnsi="Arial" w:cs="Arial"/>
          <w:b/>
          <w:sz w:val="20"/>
          <w:szCs w:val="20"/>
          <w:u w:val="single"/>
          <w:lang w:val="en-GB"/>
        </w:rPr>
        <w:t>Appendix 2:</w:t>
      </w:r>
      <w:r>
        <w:rPr>
          <w:rFonts w:ascii="Arial" w:eastAsia="Arial" w:hAnsi="Arial" w:cs="Arial"/>
          <w:b/>
          <w:u w:val="single"/>
          <w:lang w:val="en-GB"/>
        </w:rPr>
        <w:t xml:space="preserve"> </w:t>
      </w:r>
      <w:r w:rsidRPr="001E1EE1">
        <w:rPr>
          <w:b/>
          <w:bCs/>
        </w:rPr>
        <w:t xml:space="preserve">List of drugs to be kept by the Palliative Care </w:t>
      </w:r>
      <w:r>
        <w:rPr>
          <w:b/>
          <w:bCs/>
        </w:rPr>
        <w:t xml:space="preserve">Drugs </w:t>
      </w:r>
      <w:r w:rsidRPr="001E1EE1">
        <w:rPr>
          <w:b/>
          <w:bCs/>
        </w:rPr>
        <w:t>Stockist Scheme Pharmacy</w:t>
      </w:r>
      <w:r>
        <w:rPr>
          <w:b/>
          <w:bCs/>
        </w:rPr>
        <w:t xml:space="preserve"> - Nottingham and Nottinghamshire</w:t>
      </w:r>
    </w:p>
    <w:p w14:paraId="4F46BE49" w14:textId="67FEDC45" w:rsidR="00CC3246" w:rsidRDefault="00CC3246" w:rsidP="00CC3246">
      <w:pPr>
        <w:spacing w:after="0" w:line="240" w:lineRule="auto"/>
        <w:ind w:right="56"/>
        <w:jc w:val="center"/>
        <w:rPr>
          <w:b/>
          <w:bCs/>
        </w:rPr>
      </w:pPr>
    </w:p>
    <w:p w14:paraId="37553688" w14:textId="77777777" w:rsidR="00CC3246" w:rsidRPr="00CC3246" w:rsidRDefault="00CC3246" w:rsidP="00CC3246">
      <w:pPr>
        <w:spacing w:after="0" w:line="240" w:lineRule="auto"/>
        <w:ind w:right="56"/>
        <w:jc w:val="center"/>
        <w:rPr>
          <w:rFonts w:ascii="Arial" w:eastAsia="Arial" w:hAnsi="Arial" w:cs="Arial"/>
          <w:b/>
          <w:u w:val="single"/>
          <w:lang w:val="en-GB"/>
        </w:rPr>
      </w:pPr>
    </w:p>
    <w:tbl>
      <w:tblPr>
        <w:tblW w:w="9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7"/>
        <w:gridCol w:w="3106"/>
      </w:tblGrid>
      <w:tr w:rsidR="00CC3246" w:rsidRPr="001E1EE1" w14:paraId="33996BA4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7CEF5B5F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Product</w:t>
            </w:r>
          </w:p>
        </w:tc>
        <w:tc>
          <w:tcPr>
            <w:tcW w:w="3106" w:type="dxa"/>
            <w:shd w:val="clear" w:color="auto" w:fill="auto"/>
            <w:hideMark/>
          </w:tcPr>
          <w:p w14:paraId="059155E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Quantity</w:t>
            </w:r>
          </w:p>
        </w:tc>
      </w:tr>
      <w:tr w:rsidR="00CC3246" w:rsidRPr="001E1EE1" w14:paraId="24887A7D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1FC33B90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Alfentanil 1mg / 2ml </w:t>
            </w:r>
          </w:p>
        </w:tc>
        <w:tc>
          <w:tcPr>
            <w:tcW w:w="3106" w:type="dxa"/>
            <w:shd w:val="clear" w:color="auto" w:fill="auto"/>
          </w:tcPr>
          <w:p w14:paraId="1FD0B3A5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10 </w:t>
            </w:r>
          </w:p>
        </w:tc>
      </w:tr>
      <w:tr w:rsidR="00CC3246" w:rsidRPr="001E1EE1" w14:paraId="2B217A1E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22CFD412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Cyclizine 50mg tablets</w:t>
            </w:r>
          </w:p>
        </w:tc>
        <w:tc>
          <w:tcPr>
            <w:tcW w:w="3106" w:type="dxa"/>
            <w:shd w:val="clear" w:color="auto" w:fill="auto"/>
            <w:hideMark/>
          </w:tcPr>
          <w:p w14:paraId="1A07750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CC3246" w:rsidRPr="001E1EE1" w14:paraId="4CE52335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3E568BF1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Cyclizine 50mg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19437B7D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CC3246" w:rsidRPr="001E1EE1" w14:paraId="0643676F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0D8475F5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Dexamethasone 2mg tablets</w:t>
            </w:r>
          </w:p>
        </w:tc>
        <w:tc>
          <w:tcPr>
            <w:tcW w:w="3106" w:type="dxa"/>
            <w:shd w:val="clear" w:color="auto" w:fill="auto"/>
            <w:hideMark/>
          </w:tcPr>
          <w:p w14:paraId="2DADF95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CC3246" w:rsidRPr="001E1EE1" w14:paraId="642BAE61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62E3C53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Dexamethasone sodium phos 3.8mg / ml inj or 3.3mg/ml *</w:t>
            </w:r>
          </w:p>
        </w:tc>
        <w:tc>
          <w:tcPr>
            <w:tcW w:w="3106" w:type="dxa"/>
            <w:shd w:val="clear" w:color="auto" w:fill="auto"/>
            <w:hideMark/>
          </w:tcPr>
          <w:p w14:paraId="5711E283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CC3246" w:rsidRPr="001E1EE1" w14:paraId="73B36A6B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7ACDA390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Diamorphine 100mg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3E08D3D5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CC3246" w:rsidRPr="001E1EE1" w14:paraId="48405392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4506751F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Diamorphine 5mg/ml injection</w:t>
            </w:r>
          </w:p>
        </w:tc>
        <w:tc>
          <w:tcPr>
            <w:tcW w:w="3106" w:type="dxa"/>
            <w:shd w:val="clear" w:color="auto" w:fill="auto"/>
          </w:tcPr>
          <w:p w14:paraId="23C7EF9E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1CADC4BF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66D2D357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Diamorphine 10mg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41029F80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36E79A75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5161A5A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Diamorphine 30mg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2A1D08CE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5713864C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6E1D4940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Diazemuls 10mg / 2ml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749018C7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1E04069E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23140321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Diclofenac 50mg tablets</w:t>
            </w:r>
          </w:p>
        </w:tc>
        <w:tc>
          <w:tcPr>
            <w:tcW w:w="3106" w:type="dxa"/>
            <w:shd w:val="clear" w:color="auto" w:fill="auto"/>
            <w:hideMark/>
          </w:tcPr>
          <w:p w14:paraId="51C8C395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84</w:t>
            </w:r>
          </w:p>
        </w:tc>
      </w:tr>
      <w:tr w:rsidR="00CC3246" w:rsidRPr="001E1EE1" w14:paraId="1119F8E8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1B7EACEC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Difflam (Benzydamine)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</w:t>
            </w: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outhwash</w:t>
            </w:r>
          </w:p>
        </w:tc>
        <w:tc>
          <w:tcPr>
            <w:tcW w:w="3106" w:type="dxa"/>
            <w:shd w:val="clear" w:color="auto" w:fill="auto"/>
          </w:tcPr>
          <w:p w14:paraId="65BCA52F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300ml</w:t>
            </w:r>
          </w:p>
        </w:tc>
      </w:tr>
      <w:tr w:rsidR="00CC3246" w:rsidRPr="001E1EE1" w14:paraId="26E187DD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2C6EA749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Fentanyl 100mcg / 2ml </w:t>
            </w:r>
          </w:p>
        </w:tc>
        <w:tc>
          <w:tcPr>
            <w:tcW w:w="3106" w:type="dxa"/>
            <w:shd w:val="clear" w:color="auto" w:fill="auto"/>
          </w:tcPr>
          <w:p w14:paraId="2C146E8B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7693943A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3525FA0F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Fluconazole 50mg capsules</w:t>
            </w:r>
          </w:p>
        </w:tc>
        <w:tc>
          <w:tcPr>
            <w:tcW w:w="3106" w:type="dxa"/>
            <w:shd w:val="clear" w:color="auto" w:fill="auto"/>
          </w:tcPr>
          <w:p w14:paraId="0CF6E3F3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CC3246" w:rsidRPr="001E1EE1" w14:paraId="034599D3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16AA62B1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Haloperidol 500mcg capsules</w:t>
            </w:r>
          </w:p>
        </w:tc>
        <w:tc>
          <w:tcPr>
            <w:tcW w:w="3106" w:type="dxa"/>
            <w:shd w:val="clear" w:color="auto" w:fill="auto"/>
            <w:hideMark/>
          </w:tcPr>
          <w:p w14:paraId="2198F040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</w:tr>
      <w:tr w:rsidR="00CC3246" w:rsidRPr="001E1EE1" w14:paraId="666E0C62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202AED93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Haloperidol Injection 5mg/ml</w:t>
            </w:r>
          </w:p>
        </w:tc>
        <w:tc>
          <w:tcPr>
            <w:tcW w:w="3106" w:type="dxa"/>
            <w:shd w:val="clear" w:color="auto" w:fill="auto"/>
          </w:tcPr>
          <w:p w14:paraId="29E8E38B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CC3246" w:rsidRPr="001E1EE1" w14:paraId="671CD2C2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26DDF0FB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Hyoscine butylbromide 20mg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2B729DCF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CC3246" w:rsidRPr="001E1EE1" w14:paraId="7E9A9A35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57CE3E0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Hyoscine hydrobromide 400mcg / ml </w:t>
            </w:r>
          </w:p>
        </w:tc>
        <w:tc>
          <w:tcPr>
            <w:tcW w:w="3106" w:type="dxa"/>
            <w:shd w:val="clear" w:color="auto" w:fill="auto"/>
            <w:hideMark/>
          </w:tcPr>
          <w:p w14:paraId="1E2EA5C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345D853A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0C1AD812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Levomepromazine 25mg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7CDFE4E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064665B3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02CCE01C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Loperamide 2mg capsules</w:t>
            </w:r>
          </w:p>
        </w:tc>
        <w:tc>
          <w:tcPr>
            <w:tcW w:w="3106" w:type="dxa"/>
            <w:shd w:val="clear" w:color="auto" w:fill="auto"/>
          </w:tcPr>
          <w:p w14:paraId="08BE4414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 capsules</w:t>
            </w:r>
          </w:p>
        </w:tc>
      </w:tr>
      <w:tr w:rsidR="00CC3246" w:rsidRPr="001E1EE1" w14:paraId="0EE779AF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55B83180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Metoclopramide 10mg tablets</w:t>
            </w:r>
          </w:p>
        </w:tc>
        <w:tc>
          <w:tcPr>
            <w:tcW w:w="3106" w:type="dxa"/>
            <w:shd w:val="clear" w:color="auto" w:fill="auto"/>
            <w:hideMark/>
          </w:tcPr>
          <w:p w14:paraId="164FCFE6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</w:tr>
      <w:tr w:rsidR="00CC3246" w:rsidRPr="001E1EE1" w14:paraId="03BFEC95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6133DADB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Metoclopramide 5mg / 5ml liquid</w:t>
            </w:r>
          </w:p>
        </w:tc>
        <w:tc>
          <w:tcPr>
            <w:tcW w:w="3106" w:type="dxa"/>
            <w:shd w:val="clear" w:color="auto" w:fill="auto"/>
          </w:tcPr>
          <w:p w14:paraId="1D5FEAD0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150ml</w:t>
            </w:r>
          </w:p>
        </w:tc>
      </w:tr>
      <w:tr w:rsidR="00CC3246" w:rsidRPr="001E1EE1" w14:paraId="3FE2B019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74E3BA63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Metoclopramide 10mg / 2ml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5F7252E3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</w:tr>
      <w:tr w:rsidR="00CC3246" w:rsidRPr="001E1EE1" w14:paraId="60620A49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768A7C8E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Midazolam 10mg / 2ml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39D94CBF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2DF53821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2C3176A0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Morphine sulphate 10mg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00A0A561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55ABE082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3377252E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Morphine sulphate 30mg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7CDA16DC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651B4690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3DD0B0B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Nystatin 100,000 units / ml solution</w:t>
            </w:r>
          </w:p>
        </w:tc>
        <w:tc>
          <w:tcPr>
            <w:tcW w:w="3106" w:type="dxa"/>
            <w:shd w:val="clear" w:color="auto" w:fill="auto"/>
          </w:tcPr>
          <w:p w14:paraId="0A18665A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30ml</w:t>
            </w:r>
          </w:p>
        </w:tc>
      </w:tr>
      <w:tr w:rsidR="00CC3246" w:rsidRPr="001E1EE1" w14:paraId="57EEE92B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626EE12C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Ondansetron 4mg tablets</w:t>
            </w:r>
          </w:p>
        </w:tc>
        <w:tc>
          <w:tcPr>
            <w:tcW w:w="3106" w:type="dxa"/>
            <w:shd w:val="clear" w:color="auto" w:fill="auto"/>
          </w:tcPr>
          <w:p w14:paraId="52C12D2D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</w:tr>
      <w:tr w:rsidR="00CC3246" w:rsidRPr="001E1EE1" w14:paraId="63EFEBD7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0373FDF4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Oramorph 10mg / 5ml oral solution</w:t>
            </w:r>
          </w:p>
        </w:tc>
        <w:tc>
          <w:tcPr>
            <w:tcW w:w="3106" w:type="dxa"/>
            <w:shd w:val="clear" w:color="auto" w:fill="auto"/>
            <w:hideMark/>
          </w:tcPr>
          <w:p w14:paraId="13E21943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300ml</w:t>
            </w:r>
          </w:p>
        </w:tc>
      </w:tr>
      <w:tr w:rsidR="00CC3246" w:rsidRPr="001E1EE1" w14:paraId="02634569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06378268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Oxycodone 10mg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1A928775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CC3246" w:rsidRPr="001E1EE1" w14:paraId="7130393F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356A7F92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Oxycodone 20mg / 2ml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51ACE73F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CC3246" w:rsidRPr="001E1EE1" w14:paraId="516B31A2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62110C29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Oxycodone 50mg / ml injection</w:t>
            </w:r>
          </w:p>
        </w:tc>
        <w:tc>
          <w:tcPr>
            <w:tcW w:w="3106" w:type="dxa"/>
            <w:shd w:val="clear" w:color="auto" w:fill="auto"/>
            <w:hideMark/>
          </w:tcPr>
          <w:p w14:paraId="430C7ED9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E33462" w:rsidRPr="001E1EE1" w14:paraId="709B1E71" w14:textId="77777777" w:rsidTr="00E33462">
        <w:trPr>
          <w:trHeight w:hRule="exact" w:val="340"/>
          <w:jc w:val="center"/>
        </w:trPr>
        <w:tc>
          <w:tcPr>
            <w:tcW w:w="6527" w:type="dxa"/>
            <w:shd w:val="clear" w:color="auto" w:fill="FFFF00"/>
          </w:tcPr>
          <w:p w14:paraId="688CD4D8" w14:textId="6344C5B2" w:rsidR="00E33462" w:rsidRPr="00E33462" w:rsidRDefault="00E33462" w:rsidP="0013574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E3346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Oxycodone sugar free 5mg/5ml </w:t>
            </w:r>
          </w:p>
        </w:tc>
        <w:tc>
          <w:tcPr>
            <w:tcW w:w="3106" w:type="dxa"/>
            <w:shd w:val="clear" w:color="auto" w:fill="FFFF00"/>
          </w:tcPr>
          <w:p w14:paraId="7DCE5B8D" w14:textId="3A8720B0" w:rsidR="00E33462" w:rsidRPr="00E33462" w:rsidRDefault="00E33462" w:rsidP="0013574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E3346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 x 250ml</w:t>
            </w:r>
          </w:p>
        </w:tc>
      </w:tr>
      <w:tr w:rsidR="00CC3246" w:rsidRPr="001E1EE1" w14:paraId="2641860A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185BF5C9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Sodium chloride intravenous infusion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5ml </w:t>
            </w: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0.9%</w:t>
            </w:r>
          </w:p>
        </w:tc>
        <w:tc>
          <w:tcPr>
            <w:tcW w:w="3106" w:type="dxa"/>
            <w:shd w:val="clear" w:color="auto" w:fill="auto"/>
            <w:hideMark/>
          </w:tcPr>
          <w:p w14:paraId="1AF0E302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CC3246" w:rsidRPr="001E1EE1" w14:paraId="6CCBF0FE" w14:textId="77777777" w:rsidTr="00CC3246">
        <w:trPr>
          <w:trHeight w:hRule="exact" w:val="340"/>
          <w:jc w:val="center"/>
        </w:trPr>
        <w:tc>
          <w:tcPr>
            <w:tcW w:w="6527" w:type="dxa"/>
            <w:shd w:val="clear" w:color="auto" w:fill="FFFF00"/>
          </w:tcPr>
          <w:p w14:paraId="7DC6068C" w14:textId="09344BAD" w:rsidR="00CC3246" w:rsidRPr="00CC3246" w:rsidRDefault="00CC3246" w:rsidP="0013574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CC32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Sodium chloride 0.9% solution for injection ampoules 10ml</w:t>
            </w:r>
          </w:p>
        </w:tc>
        <w:tc>
          <w:tcPr>
            <w:tcW w:w="3106" w:type="dxa"/>
            <w:shd w:val="clear" w:color="auto" w:fill="FFFF00"/>
          </w:tcPr>
          <w:p w14:paraId="30F61D39" w14:textId="514BC45F" w:rsidR="00CC3246" w:rsidRPr="00CC3246" w:rsidRDefault="00CC3246" w:rsidP="0013574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CC3246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10</w:t>
            </w:r>
          </w:p>
        </w:tc>
      </w:tr>
      <w:tr w:rsidR="00CC3246" w:rsidRPr="001E1EE1" w14:paraId="777737C3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</w:tcPr>
          <w:p w14:paraId="3ABFFDF5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Vancomycin 125mg Capsules</w:t>
            </w:r>
          </w:p>
        </w:tc>
        <w:tc>
          <w:tcPr>
            <w:tcW w:w="3106" w:type="dxa"/>
            <w:shd w:val="clear" w:color="auto" w:fill="auto"/>
          </w:tcPr>
          <w:p w14:paraId="727E6F0D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 x 28</w:t>
            </w:r>
          </w:p>
        </w:tc>
      </w:tr>
      <w:tr w:rsidR="00CC3246" w:rsidRPr="001E1EE1" w14:paraId="05B23E90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33A31F5D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Water for injections 10ml</w:t>
            </w:r>
          </w:p>
        </w:tc>
        <w:tc>
          <w:tcPr>
            <w:tcW w:w="3106" w:type="dxa"/>
            <w:shd w:val="clear" w:color="auto" w:fill="auto"/>
            <w:hideMark/>
          </w:tcPr>
          <w:p w14:paraId="13F6FF71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30 </w:t>
            </w:r>
          </w:p>
        </w:tc>
      </w:tr>
      <w:tr w:rsidR="00CC3246" w:rsidRPr="001E1EE1" w14:paraId="2885EC62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2216C9BF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Zomorph 10mg m/r capsules</w:t>
            </w:r>
          </w:p>
        </w:tc>
        <w:tc>
          <w:tcPr>
            <w:tcW w:w="3106" w:type="dxa"/>
            <w:shd w:val="clear" w:color="auto" w:fill="auto"/>
            <w:hideMark/>
          </w:tcPr>
          <w:p w14:paraId="5F465709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</w:tr>
      <w:tr w:rsidR="00CC3246" w:rsidRPr="001E1EE1" w14:paraId="0F52B411" w14:textId="77777777" w:rsidTr="0013574F">
        <w:trPr>
          <w:trHeight w:hRule="exact" w:val="340"/>
          <w:jc w:val="center"/>
        </w:trPr>
        <w:tc>
          <w:tcPr>
            <w:tcW w:w="6527" w:type="dxa"/>
            <w:shd w:val="clear" w:color="auto" w:fill="auto"/>
            <w:hideMark/>
          </w:tcPr>
          <w:p w14:paraId="34CA2599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Zomorph 30mg m/r capsules</w:t>
            </w:r>
          </w:p>
        </w:tc>
        <w:tc>
          <w:tcPr>
            <w:tcW w:w="3106" w:type="dxa"/>
            <w:shd w:val="clear" w:color="auto" w:fill="auto"/>
            <w:hideMark/>
          </w:tcPr>
          <w:p w14:paraId="4A1128B0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</w:tr>
      <w:tr w:rsidR="00CC3246" w:rsidRPr="001E1EE1" w14:paraId="79A62787" w14:textId="77777777" w:rsidTr="0013574F">
        <w:trPr>
          <w:trHeight w:hRule="exact" w:val="340"/>
          <w:jc w:val="center"/>
        </w:trPr>
        <w:tc>
          <w:tcPr>
            <w:tcW w:w="6527" w:type="dxa"/>
            <w:tcBorders>
              <w:bottom w:val="nil"/>
            </w:tcBorders>
            <w:shd w:val="clear" w:color="auto" w:fill="auto"/>
            <w:hideMark/>
          </w:tcPr>
          <w:p w14:paraId="72D2B8A1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Zomorph 100mg m/r capsules</w:t>
            </w:r>
          </w:p>
        </w:tc>
        <w:tc>
          <w:tcPr>
            <w:tcW w:w="3106" w:type="dxa"/>
            <w:tcBorders>
              <w:bottom w:val="nil"/>
            </w:tcBorders>
            <w:shd w:val="clear" w:color="auto" w:fill="auto"/>
            <w:hideMark/>
          </w:tcPr>
          <w:p w14:paraId="1901EB22" w14:textId="77777777" w:rsidR="00CC3246" w:rsidRPr="00F762B5" w:rsidRDefault="00CC3246" w:rsidP="001357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762B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</w:tr>
    </w:tbl>
    <w:p w14:paraId="6DFD29D0" w14:textId="77777777" w:rsidR="006A78E1" w:rsidRDefault="006A78E1"/>
    <w:sectPr w:rsidR="006A78E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877D" w14:textId="77777777" w:rsidR="00E33462" w:rsidRDefault="00E33462" w:rsidP="00E33462">
      <w:pPr>
        <w:spacing w:after="0" w:line="240" w:lineRule="auto"/>
      </w:pPr>
      <w:r>
        <w:separator/>
      </w:r>
    </w:p>
  </w:endnote>
  <w:endnote w:type="continuationSeparator" w:id="0">
    <w:p w14:paraId="2CCA50C7" w14:textId="77777777" w:rsidR="00E33462" w:rsidRDefault="00E33462" w:rsidP="00E3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AFF3" w14:textId="77777777" w:rsidR="00E33462" w:rsidRDefault="00E33462" w:rsidP="00E33462">
      <w:pPr>
        <w:spacing w:after="0" w:line="240" w:lineRule="auto"/>
      </w:pPr>
      <w:r>
        <w:separator/>
      </w:r>
    </w:p>
  </w:footnote>
  <w:footnote w:type="continuationSeparator" w:id="0">
    <w:p w14:paraId="64BD271F" w14:textId="77777777" w:rsidR="00E33462" w:rsidRDefault="00E33462" w:rsidP="00E3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AC19" w14:textId="1F83B61D" w:rsidR="00E33462" w:rsidRDefault="00E33462" w:rsidP="00E33462">
    <w:pPr>
      <w:pStyle w:val="Header"/>
      <w:jc w:val="right"/>
    </w:pPr>
    <w:r w:rsidRPr="00E33462">
      <w:rPr>
        <w:rFonts w:ascii="Calibri" w:eastAsia="Calibri" w:hAnsi="Calibri" w:cs="Arial"/>
        <w:noProof/>
      </w:rPr>
      <w:drawing>
        <wp:inline distT="0" distB="0" distL="0" distR="0" wp14:anchorId="1AEE33FB" wp14:editId="3F4CD590">
          <wp:extent cx="582561" cy="557759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28" cy="57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46"/>
    <w:rsid w:val="006A78E1"/>
    <w:rsid w:val="00CC3246"/>
    <w:rsid w:val="00D14AFE"/>
    <w:rsid w:val="00E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49607"/>
  <w15:chartTrackingRefBased/>
  <w15:docId w15:val="{634AB06B-E8F8-4C12-BEB1-709024A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4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C3246"/>
    <w:pPr>
      <w:widowControl/>
      <w:spacing w:after="120" w:line="480" w:lineRule="auto"/>
    </w:pPr>
    <w:rPr>
      <w:rFonts w:ascii="Arial" w:eastAsia="Times New Roman" w:hAnsi="Arial" w:cs="Arial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3246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3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2cd2815-3e84-42e8-b61c-5507d77bf99f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Review_x0020_Date xmlns="82cd2815-3e84-42e8-b61c-5507d77bf9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4787ECDE8894A8698AB2590221ACB" ma:contentTypeVersion="43" ma:contentTypeDescription="Create a new document." ma:contentTypeScope="" ma:versionID="eadf093aa445c9f59f7236cae5885bee">
  <xsd:schema xmlns:xsd="http://www.w3.org/2001/XMLSchema" xmlns:xs="http://www.w3.org/2001/XMLSchema" xmlns:p="http://schemas.microsoft.com/office/2006/metadata/properties" xmlns:ns1="http://schemas.microsoft.com/sharepoint/v3" xmlns:ns2="7b2726de-4687-4263-8224-4950174ee603" xmlns:ns3="82cd2815-3e84-42e8-b61c-5507d77bf99f" xmlns:ns4="cccaf3ac-2de9-44d4-aa31-54302fceb5f7" xmlns:ns5="ebd64cbd-6cf5-435c-bd4a-b8fc9bc14ad4" targetNamespace="http://schemas.microsoft.com/office/2006/metadata/properties" ma:root="true" ma:fieldsID="5c77023df70eff3fb07818c0d12b8573" ns1:_="" ns2:_="" ns3:_="" ns4:_="" ns5:_="">
    <xsd:import namespace="http://schemas.microsoft.com/sharepoint/v3"/>
    <xsd:import namespace="7b2726de-4687-4263-8224-4950174ee603"/>
    <xsd:import namespace="82cd2815-3e84-42e8-b61c-5507d77bf99f"/>
    <xsd:import namespace="cccaf3ac-2de9-44d4-aa31-54302fceb5f7"/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726de-4687-4263-8224-4950174ee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2815-3e84-42e8-b61c-5507d77bf99f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231dacd-326e-4c85-be6a-59c44c7bc009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D0C1D-2A52-43B9-9DF2-A99BFE3A2F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cd2815-3e84-42e8-b61c-5507d77bf99f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B8A767F7-1D1B-4026-B585-E4E0A9FBF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55488-245D-444D-A560-0D0514277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2726de-4687-4263-8224-4950174ee603"/>
    <ds:schemaRef ds:uri="82cd2815-3e84-42e8-b61c-5507d77bf99f"/>
    <ds:schemaRef ds:uri="cccaf3ac-2de9-44d4-aa31-54302fceb5f7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Densham</dc:creator>
  <cp:keywords/>
  <dc:description/>
  <cp:lastModifiedBy>Jane Clarkson</cp:lastModifiedBy>
  <cp:revision>2</cp:revision>
  <dcterms:created xsi:type="dcterms:W3CDTF">2022-11-08T16:09:00Z</dcterms:created>
  <dcterms:modified xsi:type="dcterms:W3CDTF">2022-11-08T16:09:00Z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0x010100F4C4787ECDE8894A8698AB2590221ACB</vt:lpwstr>
  </property>
</Properties>
</file>