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46071" w14:textId="77777777" w:rsidR="007D55BA" w:rsidRDefault="007D55BA">
      <w:pPr>
        <w:rPr>
          <w:rFonts w:ascii="Arial" w:hAnsi="Arial" w:cs="Arial"/>
          <w:b/>
          <w:bCs/>
          <w:sz w:val="24"/>
          <w:szCs w:val="24"/>
        </w:rPr>
      </w:pPr>
      <w:r>
        <w:rPr>
          <w:noProof/>
        </w:rPr>
        <w:drawing>
          <wp:anchor distT="0" distB="0" distL="114300" distR="114300" simplePos="0" relativeHeight="251675648" behindDoc="1" locked="0" layoutInCell="1" allowOverlap="1" wp14:anchorId="08C979BC" wp14:editId="344FD932">
            <wp:simplePos x="0" y="0"/>
            <wp:positionH relativeFrom="margin">
              <wp:posOffset>3790950</wp:posOffset>
            </wp:positionH>
            <wp:positionV relativeFrom="paragraph">
              <wp:posOffset>0</wp:posOffset>
            </wp:positionV>
            <wp:extent cx="2114550" cy="1112520"/>
            <wp:effectExtent l="0" t="0" r="0" b="0"/>
            <wp:wrapTight wrapText="bothSides">
              <wp:wrapPolygon edited="0">
                <wp:start x="14205" y="0"/>
                <wp:lineTo x="13232" y="1849"/>
                <wp:lineTo x="12649" y="4068"/>
                <wp:lineTo x="12843" y="5918"/>
                <wp:lineTo x="0" y="10356"/>
                <wp:lineTo x="0" y="13685"/>
                <wp:lineTo x="1946" y="17753"/>
                <wp:lineTo x="2724" y="17753"/>
                <wp:lineTo x="2724" y="20342"/>
                <wp:lineTo x="4865" y="21082"/>
                <wp:lineTo x="12843" y="21082"/>
                <wp:lineTo x="13816" y="21082"/>
                <wp:lineTo x="17514" y="21082"/>
                <wp:lineTo x="18876" y="19973"/>
                <wp:lineTo x="18486" y="17753"/>
                <wp:lineTo x="19654" y="11836"/>
                <wp:lineTo x="21405" y="7767"/>
                <wp:lineTo x="21405" y="1849"/>
                <wp:lineTo x="20432" y="0"/>
                <wp:lineTo x="1420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44C942" w14:textId="77777777" w:rsidR="007D55BA" w:rsidRDefault="007D55BA">
      <w:pPr>
        <w:rPr>
          <w:rFonts w:ascii="Arial" w:hAnsi="Arial" w:cs="Arial"/>
          <w:b/>
          <w:bCs/>
          <w:sz w:val="24"/>
          <w:szCs w:val="24"/>
        </w:rPr>
      </w:pPr>
    </w:p>
    <w:p w14:paraId="40E9CCA2" w14:textId="77777777" w:rsidR="007D55BA" w:rsidRDefault="007D55BA">
      <w:pPr>
        <w:rPr>
          <w:rFonts w:ascii="Arial" w:hAnsi="Arial" w:cs="Arial"/>
          <w:b/>
          <w:bCs/>
          <w:sz w:val="24"/>
          <w:szCs w:val="24"/>
        </w:rPr>
      </w:pPr>
    </w:p>
    <w:p w14:paraId="645C2CA7" w14:textId="77777777" w:rsidR="007D55BA" w:rsidRDefault="007D55BA">
      <w:pPr>
        <w:rPr>
          <w:rFonts w:ascii="Arial" w:hAnsi="Arial" w:cs="Arial"/>
          <w:b/>
          <w:bCs/>
          <w:sz w:val="24"/>
          <w:szCs w:val="24"/>
        </w:rPr>
      </w:pPr>
    </w:p>
    <w:p w14:paraId="3F29FFA6" w14:textId="7927A7AE" w:rsidR="007D55BA" w:rsidRDefault="007D55BA" w:rsidP="44F1F862">
      <w:pPr>
        <w:rPr>
          <w:rFonts w:ascii="Arial" w:hAnsi="Arial" w:cs="Arial"/>
          <w:b/>
          <w:bCs/>
          <w:sz w:val="24"/>
          <w:szCs w:val="24"/>
        </w:rPr>
      </w:pPr>
    </w:p>
    <w:p w14:paraId="0158ADA2" w14:textId="4209D739" w:rsidR="00E62F83" w:rsidRDefault="00E62F83" w:rsidP="44F1F862">
      <w:pPr>
        <w:rPr>
          <w:rFonts w:ascii="Arial" w:hAnsi="Arial" w:cs="Arial"/>
          <w:b/>
          <w:bCs/>
          <w:sz w:val="24"/>
          <w:szCs w:val="24"/>
        </w:rPr>
      </w:pPr>
    </w:p>
    <w:p w14:paraId="0E928878" w14:textId="268A0B9B" w:rsidR="00E62F83" w:rsidRDefault="00E62F83" w:rsidP="44F1F862">
      <w:pPr>
        <w:rPr>
          <w:rFonts w:ascii="Arial" w:hAnsi="Arial" w:cs="Arial"/>
          <w:b/>
          <w:bCs/>
          <w:sz w:val="24"/>
          <w:szCs w:val="24"/>
        </w:rPr>
      </w:pPr>
    </w:p>
    <w:p w14:paraId="18EC1300" w14:textId="33A1AABC" w:rsidR="00E62F83" w:rsidRDefault="00E62F83" w:rsidP="44F1F862">
      <w:pPr>
        <w:rPr>
          <w:rFonts w:ascii="Arial" w:hAnsi="Arial" w:cs="Arial"/>
          <w:b/>
          <w:bCs/>
          <w:sz w:val="24"/>
          <w:szCs w:val="24"/>
        </w:rPr>
      </w:pPr>
    </w:p>
    <w:p w14:paraId="5C1FCFED" w14:textId="4B78AAF0" w:rsidR="00E62F83" w:rsidRDefault="00E62F83" w:rsidP="44F1F862">
      <w:pPr>
        <w:rPr>
          <w:rFonts w:ascii="Arial" w:hAnsi="Arial" w:cs="Arial"/>
          <w:b/>
          <w:bCs/>
          <w:sz w:val="24"/>
          <w:szCs w:val="24"/>
        </w:rPr>
      </w:pPr>
    </w:p>
    <w:p w14:paraId="6F428BFB" w14:textId="77777777" w:rsidR="00E62F83" w:rsidRDefault="00E62F83" w:rsidP="44F1F862">
      <w:pPr>
        <w:rPr>
          <w:rFonts w:ascii="Arial" w:hAnsi="Arial" w:cs="Arial"/>
          <w:b/>
          <w:bCs/>
          <w:sz w:val="24"/>
          <w:szCs w:val="24"/>
        </w:rPr>
      </w:pPr>
    </w:p>
    <w:p w14:paraId="49415C3F" w14:textId="77777777" w:rsidR="00145813" w:rsidRPr="00145813" w:rsidRDefault="00145813" w:rsidP="44F1F862">
      <w:pPr>
        <w:spacing w:after="120" w:line="240" w:lineRule="auto"/>
        <w:jc w:val="center"/>
        <w:rPr>
          <w:rFonts w:ascii="Arial" w:hAnsi="Arial" w:cs="Arial"/>
          <w:b/>
          <w:bCs/>
          <w:sz w:val="32"/>
          <w:szCs w:val="32"/>
        </w:rPr>
      </w:pPr>
      <w:r w:rsidRPr="44F1F862">
        <w:rPr>
          <w:rFonts w:ascii="Arial" w:hAnsi="Arial" w:cs="Arial"/>
          <w:b/>
          <w:bCs/>
          <w:sz w:val="32"/>
          <w:szCs w:val="32"/>
        </w:rPr>
        <w:t>ABL Health Ltd</w:t>
      </w:r>
    </w:p>
    <w:p w14:paraId="6B7CA7AA" w14:textId="77777777" w:rsidR="44F1F862" w:rsidRDefault="44F1F862" w:rsidP="44F1F862">
      <w:pPr>
        <w:jc w:val="center"/>
        <w:rPr>
          <w:rFonts w:ascii="Arial" w:hAnsi="Arial" w:cs="Arial"/>
          <w:b/>
          <w:bCs/>
          <w:sz w:val="32"/>
          <w:szCs w:val="32"/>
        </w:rPr>
      </w:pPr>
    </w:p>
    <w:p w14:paraId="2839093D" w14:textId="77777777" w:rsidR="7D45FDDF" w:rsidRDefault="7D45FDDF" w:rsidP="44F1F862">
      <w:pPr>
        <w:jc w:val="center"/>
        <w:rPr>
          <w:rFonts w:ascii="Arial" w:hAnsi="Arial" w:cs="Arial"/>
          <w:b/>
          <w:bCs/>
          <w:sz w:val="32"/>
          <w:szCs w:val="32"/>
        </w:rPr>
      </w:pPr>
      <w:r w:rsidRPr="44F1F862">
        <w:rPr>
          <w:rFonts w:ascii="Arial" w:hAnsi="Arial" w:cs="Arial"/>
          <w:b/>
          <w:bCs/>
          <w:sz w:val="32"/>
          <w:szCs w:val="32"/>
        </w:rPr>
        <w:t xml:space="preserve">Service Level Agreement </w:t>
      </w:r>
    </w:p>
    <w:p w14:paraId="2F2432F7" w14:textId="77777777" w:rsidR="7D45FDDF" w:rsidRDefault="7D45FDDF" w:rsidP="44F1F862">
      <w:pPr>
        <w:jc w:val="center"/>
        <w:rPr>
          <w:rFonts w:ascii="Arial" w:hAnsi="Arial" w:cs="Arial"/>
          <w:b/>
          <w:bCs/>
          <w:sz w:val="32"/>
          <w:szCs w:val="32"/>
        </w:rPr>
      </w:pPr>
      <w:r w:rsidRPr="44F1F862">
        <w:rPr>
          <w:rFonts w:ascii="Arial" w:hAnsi="Arial" w:cs="Arial"/>
          <w:b/>
          <w:bCs/>
          <w:sz w:val="32"/>
          <w:szCs w:val="32"/>
        </w:rPr>
        <w:t>for the Provision of Varenicline</w:t>
      </w:r>
    </w:p>
    <w:p w14:paraId="1AC4045A" w14:textId="77777777" w:rsidR="7D45FDDF" w:rsidRDefault="7D45FDDF" w:rsidP="44F1F862">
      <w:pPr>
        <w:jc w:val="center"/>
        <w:rPr>
          <w:rFonts w:ascii="Arial" w:hAnsi="Arial" w:cs="Arial"/>
          <w:b/>
          <w:bCs/>
          <w:sz w:val="32"/>
          <w:szCs w:val="32"/>
        </w:rPr>
      </w:pPr>
      <w:r w:rsidRPr="44F1F862">
        <w:rPr>
          <w:rFonts w:ascii="Arial" w:hAnsi="Arial" w:cs="Arial"/>
          <w:b/>
          <w:bCs/>
          <w:sz w:val="32"/>
          <w:szCs w:val="32"/>
        </w:rPr>
        <w:t>by Community Pharmacists in</w:t>
      </w:r>
    </w:p>
    <w:p w14:paraId="6CE7A345" w14:textId="77777777" w:rsidR="7D45FDDF" w:rsidRDefault="7D45FDDF" w:rsidP="44F1F862">
      <w:pPr>
        <w:jc w:val="center"/>
        <w:rPr>
          <w:rFonts w:ascii="Arial" w:hAnsi="Arial" w:cs="Arial"/>
          <w:b/>
          <w:bCs/>
          <w:sz w:val="32"/>
          <w:szCs w:val="32"/>
        </w:rPr>
      </w:pPr>
      <w:r w:rsidRPr="44F1F862">
        <w:rPr>
          <w:rFonts w:ascii="Arial" w:hAnsi="Arial" w:cs="Arial"/>
          <w:b/>
          <w:bCs/>
          <w:sz w:val="32"/>
          <w:szCs w:val="32"/>
        </w:rPr>
        <w:t>Nottinghamshire</w:t>
      </w:r>
    </w:p>
    <w:p w14:paraId="0D6F7F36" w14:textId="77777777" w:rsidR="44F1F862" w:rsidRDefault="44F1F862" w:rsidP="44F1F862">
      <w:pPr>
        <w:jc w:val="center"/>
        <w:rPr>
          <w:rFonts w:ascii="Arial" w:hAnsi="Arial" w:cs="Arial"/>
          <w:b/>
          <w:bCs/>
          <w:sz w:val="32"/>
          <w:szCs w:val="32"/>
        </w:rPr>
      </w:pPr>
    </w:p>
    <w:p w14:paraId="096FF8E3" w14:textId="77777777" w:rsidR="44F1F862" w:rsidRDefault="44F1F862" w:rsidP="44F1F862">
      <w:pPr>
        <w:jc w:val="center"/>
        <w:rPr>
          <w:rFonts w:ascii="Arial" w:hAnsi="Arial" w:cs="Arial"/>
          <w:b/>
          <w:bCs/>
          <w:sz w:val="32"/>
          <w:szCs w:val="32"/>
        </w:rPr>
      </w:pPr>
    </w:p>
    <w:p w14:paraId="27ABCDC5" w14:textId="77777777" w:rsidR="194BBFDF" w:rsidRDefault="194BBFDF" w:rsidP="44F1F862">
      <w:pPr>
        <w:jc w:val="center"/>
        <w:rPr>
          <w:rFonts w:ascii="Arial" w:hAnsi="Arial" w:cs="Arial"/>
          <w:b/>
          <w:bCs/>
          <w:sz w:val="32"/>
          <w:szCs w:val="32"/>
        </w:rPr>
      </w:pPr>
      <w:r w:rsidRPr="44F1F862">
        <w:rPr>
          <w:rFonts w:ascii="Arial" w:hAnsi="Arial" w:cs="Arial"/>
          <w:b/>
          <w:bCs/>
          <w:sz w:val="32"/>
          <w:szCs w:val="32"/>
        </w:rPr>
        <w:t xml:space="preserve">                                   </w:t>
      </w:r>
    </w:p>
    <w:p w14:paraId="0501C5FA" w14:textId="77777777" w:rsidR="65255AA8" w:rsidRDefault="65255AA8" w:rsidP="44F1F862">
      <w:pPr>
        <w:jc w:val="center"/>
        <w:rPr>
          <w:rFonts w:ascii="Arial" w:hAnsi="Arial" w:cs="Arial"/>
          <w:b/>
          <w:bCs/>
          <w:sz w:val="24"/>
          <w:szCs w:val="24"/>
        </w:rPr>
      </w:pPr>
      <w:r w:rsidRPr="44F1F862">
        <w:rPr>
          <w:rFonts w:ascii="Arial" w:hAnsi="Arial" w:cs="Arial"/>
          <w:b/>
          <w:bCs/>
          <w:sz w:val="48"/>
          <w:szCs w:val="48"/>
        </w:rPr>
        <w:t xml:space="preserve">           </w:t>
      </w:r>
      <w:r w:rsidRPr="44F1F862">
        <w:rPr>
          <w:rFonts w:ascii="Arial" w:hAnsi="Arial" w:cs="Arial"/>
          <w:b/>
          <w:bCs/>
          <w:sz w:val="24"/>
          <w:szCs w:val="24"/>
        </w:rPr>
        <w:t>Version: 1</w:t>
      </w:r>
    </w:p>
    <w:p w14:paraId="3014BF45" w14:textId="77777777" w:rsidR="65255AA8" w:rsidRDefault="65255AA8" w:rsidP="44F1F862">
      <w:pPr>
        <w:jc w:val="center"/>
        <w:rPr>
          <w:rFonts w:ascii="Arial" w:hAnsi="Arial" w:cs="Arial"/>
          <w:b/>
          <w:bCs/>
          <w:sz w:val="24"/>
          <w:szCs w:val="24"/>
        </w:rPr>
      </w:pPr>
      <w:r w:rsidRPr="44F1F862">
        <w:rPr>
          <w:rFonts w:ascii="Arial" w:hAnsi="Arial" w:cs="Arial"/>
          <w:b/>
          <w:bCs/>
          <w:sz w:val="24"/>
          <w:szCs w:val="24"/>
        </w:rPr>
        <w:t xml:space="preserve">                                          Date: 30</w:t>
      </w:r>
      <w:r w:rsidRPr="44F1F862">
        <w:rPr>
          <w:rFonts w:ascii="Arial" w:hAnsi="Arial" w:cs="Arial"/>
          <w:b/>
          <w:bCs/>
          <w:sz w:val="24"/>
          <w:szCs w:val="24"/>
          <w:vertAlign w:val="superscript"/>
        </w:rPr>
        <w:t>th</w:t>
      </w:r>
      <w:r w:rsidRPr="44F1F862">
        <w:rPr>
          <w:rFonts w:ascii="Arial" w:hAnsi="Arial" w:cs="Arial"/>
          <w:b/>
          <w:bCs/>
          <w:sz w:val="24"/>
          <w:szCs w:val="24"/>
        </w:rPr>
        <w:t xml:space="preserve"> April 2020</w:t>
      </w:r>
    </w:p>
    <w:p w14:paraId="26FA7D6E" w14:textId="77777777" w:rsidR="44F1F862" w:rsidRDefault="44F1F862" w:rsidP="44F1F862">
      <w:pPr>
        <w:jc w:val="center"/>
        <w:rPr>
          <w:rFonts w:ascii="Arial" w:hAnsi="Arial" w:cs="Arial"/>
          <w:b/>
          <w:bCs/>
          <w:sz w:val="48"/>
          <w:szCs w:val="48"/>
        </w:rPr>
      </w:pPr>
    </w:p>
    <w:p w14:paraId="72AAA3C0" w14:textId="77777777" w:rsidR="00145813" w:rsidRDefault="00145813">
      <w:pPr>
        <w:rPr>
          <w:rFonts w:ascii="Arial" w:hAnsi="Arial" w:cs="Arial"/>
          <w:b/>
          <w:bCs/>
          <w:sz w:val="24"/>
          <w:szCs w:val="24"/>
        </w:rPr>
      </w:pPr>
    </w:p>
    <w:p w14:paraId="1758DED5" w14:textId="77777777" w:rsidR="007D55BA" w:rsidRDefault="007D55BA">
      <w:pPr>
        <w:rPr>
          <w:rFonts w:ascii="Arial" w:hAnsi="Arial" w:cs="Arial"/>
          <w:b/>
          <w:bCs/>
          <w:sz w:val="24"/>
          <w:szCs w:val="24"/>
        </w:rPr>
      </w:pPr>
    </w:p>
    <w:p w14:paraId="47696260" w14:textId="77777777" w:rsidR="007D55BA" w:rsidRDefault="007D55BA">
      <w:pPr>
        <w:rPr>
          <w:rFonts w:ascii="Arial" w:hAnsi="Arial" w:cs="Arial"/>
          <w:b/>
          <w:bCs/>
          <w:sz w:val="24"/>
          <w:szCs w:val="24"/>
        </w:rPr>
      </w:pPr>
    </w:p>
    <w:p w14:paraId="30EFE447" w14:textId="77777777" w:rsidR="007D55BA" w:rsidRDefault="007D55BA">
      <w:pPr>
        <w:rPr>
          <w:rFonts w:ascii="Arial" w:hAnsi="Arial" w:cs="Arial"/>
          <w:b/>
          <w:bCs/>
          <w:sz w:val="24"/>
          <w:szCs w:val="24"/>
        </w:rPr>
      </w:pPr>
      <w:r>
        <w:rPr>
          <w:rFonts w:ascii="Arial" w:hAnsi="Arial" w:cs="Arial"/>
          <w:b/>
          <w:bCs/>
          <w:sz w:val="24"/>
          <w:szCs w:val="24"/>
        </w:rPr>
        <w:br w:type="page"/>
      </w:r>
    </w:p>
    <w:p w14:paraId="7E1544BE" w14:textId="77777777" w:rsidR="00AB4B7E" w:rsidRPr="00AB4B7E" w:rsidRDefault="00AB4B7E">
      <w:pPr>
        <w:rPr>
          <w:rFonts w:ascii="Arial" w:hAnsi="Arial" w:cs="Arial"/>
          <w:b/>
          <w:bCs/>
          <w:sz w:val="24"/>
          <w:szCs w:val="24"/>
        </w:rPr>
      </w:pPr>
      <w:r w:rsidRPr="00AB4B7E">
        <w:rPr>
          <w:rFonts w:ascii="Arial" w:hAnsi="Arial" w:cs="Arial"/>
          <w:b/>
          <w:bCs/>
          <w:sz w:val="24"/>
          <w:szCs w:val="24"/>
        </w:rPr>
        <w:lastRenderedPageBreak/>
        <w:t>Introduction</w:t>
      </w:r>
    </w:p>
    <w:p w14:paraId="10FB1BC5" w14:textId="77777777" w:rsidR="007D5320" w:rsidRDefault="007D5320">
      <w:pPr>
        <w:rPr>
          <w:rFonts w:ascii="Arial" w:hAnsi="Arial" w:cs="Arial"/>
          <w:sz w:val="24"/>
          <w:szCs w:val="24"/>
        </w:rPr>
      </w:pPr>
      <w:r>
        <w:rPr>
          <w:rFonts w:ascii="Arial" w:hAnsi="Arial" w:cs="Arial"/>
          <w:sz w:val="24"/>
          <w:szCs w:val="24"/>
        </w:rPr>
        <w:t xml:space="preserve">National context </w:t>
      </w:r>
    </w:p>
    <w:p w14:paraId="0C651A07" w14:textId="77777777" w:rsidR="00965C72" w:rsidRDefault="00965C72">
      <w:pPr>
        <w:rPr>
          <w:rFonts w:ascii="Arial" w:hAnsi="Arial" w:cs="Arial"/>
          <w:sz w:val="24"/>
          <w:szCs w:val="24"/>
        </w:rPr>
      </w:pPr>
      <w:r>
        <w:rPr>
          <w:rFonts w:ascii="Arial" w:hAnsi="Arial" w:cs="Arial"/>
          <w:sz w:val="24"/>
          <w:szCs w:val="24"/>
        </w:rPr>
        <w:t>The Tobacco Control Plan for England (2017-2022) has set out the following national targets:</w:t>
      </w:r>
    </w:p>
    <w:p w14:paraId="1DA440A2" w14:textId="77777777" w:rsidR="00965C72" w:rsidRDefault="00965C72" w:rsidP="00965C72">
      <w:pPr>
        <w:pStyle w:val="ListParagraph"/>
        <w:numPr>
          <w:ilvl w:val="0"/>
          <w:numId w:val="2"/>
        </w:numPr>
        <w:rPr>
          <w:rFonts w:ascii="Arial" w:hAnsi="Arial" w:cs="Arial"/>
          <w:sz w:val="24"/>
          <w:szCs w:val="24"/>
        </w:rPr>
      </w:pPr>
      <w:r>
        <w:rPr>
          <w:rFonts w:ascii="Arial" w:hAnsi="Arial" w:cs="Arial"/>
          <w:sz w:val="24"/>
          <w:szCs w:val="24"/>
        </w:rPr>
        <w:t>Reduce the inequalities between those working in routine and manual occupations and the general population caused by smoking by the end of 2022</w:t>
      </w:r>
    </w:p>
    <w:p w14:paraId="41504245" w14:textId="77777777" w:rsidR="00965C72" w:rsidRDefault="00965C72" w:rsidP="00965C72">
      <w:pPr>
        <w:pStyle w:val="ListParagraph"/>
        <w:numPr>
          <w:ilvl w:val="0"/>
          <w:numId w:val="2"/>
        </w:numPr>
        <w:rPr>
          <w:rFonts w:ascii="Arial" w:hAnsi="Arial" w:cs="Arial"/>
          <w:sz w:val="24"/>
          <w:szCs w:val="24"/>
        </w:rPr>
      </w:pPr>
      <w:r>
        <w:rPr>
          <w:rFonts w:ascii="Arial" w:hAnsi="Arial" w:cs="Arial"/>
          <w:sz w:val="24"/>
          <w:szCs w:val="24"/>
        </w:rPr>
        <w:t>Reduce the prevalence of smoking among adults to less than 12% by the end of 2022</w:t>
      </w:r>
    </w:p>
    <w:p w14:paraId="3F0B2C7B" w14:textId="77777777" w:rsidR="00965C72" w:rsidRDefault="00965C72" w:rsidP="00965C72">
      <w:pPr>
        <w:pStyle w:val="ListParagraph"/>
        <w:numPr>
          <w:ilvl w:val="0"/>
          <w:numId w:val="2"/>
        </w:numPr>
        <w:rPr>
          <w:rFonts w:ascii="Arial" w:hAnsi="Arial" w:cs="Arial"/>
          <w:sz w:val="24"/>
          <w:szCs w:val="24"/>
        </w:rPr>
      </w:pPr>
      <w:r>
        <w:rPr>
          <w:rFonts w:ascii="Arial" w:hAnsi="Arial" w:cs="Arial"/>
          <w:sz w:val="24"/>
          <w:szCs w:val="24"/>
        </w:rPr>
        <w:t xml:space="preserve">By the </w:t>
      </w:r>
      <w:proofErr w:type="gramStart"/>
      <w:r>
        <w:rPr>
          <w:rFonts w:ascii="Arial" w:hAnsi="Arial" w:cs="Arial"/>
          <w:sz w:val="24"/>
          <w:szCs w:val="24"/>
        </w:rPr>
        <w:t>end of 2022</w:t>
      </w:r>
      <w:proofErr w:type="gramEnd"/>
      <w:r>
        <w:rPr>
          <w:rFonts w:ascii="Arial" w:hAnsi="Arial" w:cs="Arial"/>
          <w:sz w:val="24"/>
          <w:szCs w:val="24"/>
        </w:rPr>
        <w:t xml:space="preserve"> the prevalence of smoking in pregnancy should be reduced from 10.7% to 6% or less</w:t>
      </w:r>
    </w:p>
    <w:p w14:paraId="2AB6353D" w14:textId="77777777" w:rsidR="00965C72" w:rsidRDefault="00AB4B7E" w:rsidP="00965C72">
      <w:pPr>
        <w:pStyle w:val="ListParagraph"/>
        <w:numPr>
          <w:ilvl w:val="0"/>
          <w:numId w:val="2"/>
        </w:numPr>
        <w:rPr>
          <w:rFonts w:ascii="Arial" w:hAnsi="Arial" w:cs="Arial"/>
          <w:sz w:val="24"/>
          <w:szCs w:val="24"/>
        </w:rPr>
      </w:pPr>
      <w:r>
        <w:rPr>
          <w:rFonts w:ascii="Arial" w:hAnsi="Arial" w:cs="Arial"/>
          <w:sz w:val="24"/>
          <w:szCs w:val="24"/>
        </w:rPr>
        <w:t>Reduce the prevalence of smoking in young people under the age of 15years to 3% or less by 2022</w:t>
      </w:r>
    </w:p>
    <w:p w14:paraId="2B2534BC" w14:textId="77777777" w:rsidR="00127452" w:rsidRPr="00127452" w:rsidRDefault="00AB4B7E" w:rsidP="00127452">
      <w:pPr>
        <w:pStyle w:val="ListParagraph"/>
        <w:rPr>
          <w:rFonts w:ascii="Arial" w:hAnsi="Arial" w:cs="Arial"/>
          <w:sz w:val="24"/>
          <w:szCs w:val="24"/>
        </w:rPr>
      </w:pPr>
      <w:r>
        <w:rPr>
          <w:rFonts w:ascii="Arial" w:hAnsi="Arial" w:cs="Arial"/>
          <w:sz w:val="24"/>
          <w:szCs w:val="24"/>
        </w:rPr>
        <w:t xml:space="preserve">There is an overarching target of reducing the prevalence of smoking in England to </w:t>
      </w:r>
      <w:r w:rsidR="00AE3D46">
        <w:rPr>
          <w:rFonts w:ascii="Arial" w:hAnsi="Arial" w:cs="Arial"/>
          <w:sz w:val="24"/>
          <w:szCs w:val="24"/>
        </w:rPr>
        <w:t>5</w:t>
      </w:r>
      <w:r>
        <w:rPr>
          <w:rFonts w:ascii="Arial" w:hAnsi="Arial" w:cs="Arial"/>
          <w:sz w:val="24"/>
          <w:szCs w:val="24"/>
        </w:rPr>
        <w:t xml:space="preserve">% or less by </w:t>
      </w:r>
      <w:r w:rsidR="00AE3D46">
        <w:rPr>
          <w:rFonts w:ascii="Arial" w:hAnsi="Arial" w:cs="Arial"/>
          <w:sz w:val="24"/>
          <w:szCs w:val="24"/>
        </w:rPr>
        <w:t>2030</w:t>
      </w:r>
    </w:p>
    <w:p w14:paraId="4D64E664" w14:textId="77777777" w:rsidR="004770EF" w:rsidRDefault="002D20A1" w:rsidP="004770EF">
      <w:pPr>
        <w:rPr>
          <w:rFonts w:ascii="Arial" w:hAnsi="Arial" w:cs="Arial"/>
          <w:sz w:val="24"/>
          <w:szCs w:val="24"/>
        </w:rPr>
      </w:pPr>
      <w:r w:rsidRPr="004770EF">
        <w:rPr>
          <w:rFonts w:ascii="Arial" w:hAnsi="Arial" w:cs="Arial"/>
          <w:sz w:val="24"/>
          <w:szCs w:val="24"/>
        </w:rPr>
        <w:t>This Service Level Agreement (SLA) relates to the provision of Varenicline (</w:t>
      </w:r>
      <w:proofErr w:type="spellStart"/>
      <w:r w:rsidRPr="004770EF">
        <w:rPr>
          <w:rFonts w:ascii="Arial" w:hAnsi="Arial" w:cs="Arial"/>
          <w:sz w:val="24"/>
          <w:szCs w:val="24"/>
        </w:rPr>
        <w:t>Champix</w:t>
      </w:r>
      <w:proofErr w:type="spellEnd"/>
      <w:r w:rsidRPr="004770EF">
        <w:rPr>
          <w:rFonts w:ascii="Arial" w:hAnsi="Arial" w:cs="Arial"/>
          <w:sz w:val="24"/>
          <w:szCs w:val="24"/>
        </w:rPr>
        <w:t>) for adults over the of 18years by pharmacists</w:t>
      </w:r>
      <w:r w:rsidR="00910A8C" w:rsidRPr="004770EF">
        <w:rPr>
          <w:rFonts w:ascii="Arial" w:hAnsi="Arial" w:cs="Arial"/>
          <w:sz w:val="24"/>
          <w:szCs w:val="24"/>
        </w:rPr>
        <w:t xml:space="preserve"> in Nottinghamshire</w:t>
      </w:r>
      <w:r w:rsidR="00AE3D46">
        <w:rPr>
          <w:rFonts w:ascii="Arial" w:hAnsi="Arial" w:cs="Arial"/>
          <w:sz w:val="24"/>
          <w:szCs w:val="24"/>
        </w:rPr>
        <w:t xml:space="preserve"> </w:t>
      </w:r>
      <w:r w:rsidR="008C3502" w:rsidRPr="004770EF">
        <w:rPr>
          <w:rFonts w:ascii="Arial" w:hAnsi="Arial" w:cs="Arial"/>
          <w:sz w:val="24"/>
          <w:szCs w:val="24"/>
        </w:rPr>
        <w:t>and will support the structured treatment plan agreed by the client and the Specialist Stop Smoking Service. The purpose of the service is to reduce the prevalence of smoking by targeting priority groups, ultimately reducing the health inequalities throughout the county.</w:t>
      </w:r>
    </w:p>
    <w:p w14:paraId="32E758DB" w14:textId="77777777" w:rsidR="008C3502" w:rsidRDefault="008C3502" w:rsidP="004770EF">
      <w:pPr>
        <w:rPr>
          <w:rFonts w:ascii="Arial" w:hAnsi="Arial" w:cs="Arial"/>
          <w:sz w:val="24"/>
          <w:szCs w:val="24"/>
        </w:rPr>
      </w:pPr>
      <w:r w:rsidRPr="004770EF">
        <w:rPr>
          <w:rFonts w:ascii="Arial" w:hAnsi="Arial" w:cs="Arial"/>
          <w:sz w:val="24"/>
          <w:szCs w:val="24"/>
        </w:rPr>
        <w:t xml:space="preserve">Pregnant women and those under the age of 18years are exempt from this </w:t>
      </w:r>
      <w:r w:rsidR="004770EF">
        <w:rPr>
          <w:rFonts w:ascii="Arial" w:hAnsi="Arial" w:cs="Arial"/>
          <w:sz w:val="24"/>
          <w:szCs w:val="24"/>
        </w:rPr>
        <w:t>S</w:t>
      </w:r>
      <w:r w:rsidRPr="004770EF">
        <w:rPr>
          <w:rFonts w:ascii="Arial" w:hAnsi="Arial" w:cs="Arial"/>
          <w:sz w:val="24"/>
          <w:szCs w:val="24"/>
        </w:rPr>
        <w:t xml:space="preserve">LA (see inclusion and exclusion criteria </w:t>
      </w:r>
      <w:r w:rsidR="00C07A9F" w:rsidRPr="004770EF">
        <w:rPr>
          <w:rFonts w:ascii="Arial" w:hAnsi="Arial" w:cs="Arial"/>
          <w:sz w:val="24"/>
          <w:szCs w:val="24"/>
        </w:rPr>
        <w:t>cited</w:t>
      </w:r>
      <w:r w:rsidRPr="004770EF">
        <w:rPr>
          <w:rFonts w:ascii="Arial" w:hAnsi="Arial" w:cs="Arial"/>
          <w:sz w:val="24"/>
          <w:szCs w:val="24"/>
        </w:rPr>
        <w:t xml:space="preserve"> the PGD</w:t>
      </w:r>
      <w:r w:rsidR="00484B7F">
        <w:rPr>
          <w:rFonts w:ascii="Arial" w:hAnsi="Arial" w:cs="Arial"/>
          <w:sz w:val="24"/>
          <w:szCs w:val="24"/>
        </w:rPr>
        <w:t>).</w:t>
      </w:r>
    </w:p>
    <w:p w14:paraId="70488AD2" w14:textId="77777777" w:rsidR="00484B7F" w:rsidRPr="004770EF" w:rsidRDefault="00484B7F" w:rsidP="004770EF">
      <w:pPr>
        <w:rPr>
          <w:rFonts w:ascii="Arial" w:hAnsi="Arial" w:cs="Arial"/>
          <w:sz w:val="24"/>
          <w:szCs w:val="24"/>
        </w:rPr>
      </w:pPr>
      <w:r>
        <w:rPr>
          <w:rFonts w:ascii="Arial" w:hAnsi="Arial" w:cs="Arial"/>
          <w:sz w:val="24"/>
          <w:szCs w:val="24"/>
        </w:rPr>
        <w:t>The Specialist Stop Smoking Service supports tobacco users throughout the county on Nottinghamshire. Therefore</w:t>
      </w:r>
      <w:r w:rsidR="00F07F5D">
        <w:rPr>
          <w:rFonts w:ascii="Arial" w:hAnsi="Arial" w:cs="Arial"/>
          <w:sz w:val="24"/>
          <w:szCs w:val="24"/>
        </w:rPr>
        <w:t>,</w:t>
      </w:r>
      <w:r>
        <w:rPr>
          <w:rFonts w:ascii="Arial" w:hAnsi="Arial" w:cs="Arial"/>
          <w:sz w:val="24"/>
          <w:szCs w:val="24"/>
        </w:rPr>
        <w:t xml:space="preserve"> to ensure clients have easy access to Vareniclin</w:t>
      </w:r>
      <w:r w:rsidR="00F07F5D">
        <w:rPr>
          <w:rFonts w:ascii="Arial" w:hAnsi="Arial" w:cs="Arial"/>
          <w:sz w:val="24"/>
          <w:szCs w:val="24"/>
        </w:rPr>
        <w:t xml:space="preserve">e </w:t>
      </w:r>
      <w:r>
        <w:rPr>
          <w:rFonts w:ascii="Arial" w:hAnsi="Arial" w:cs="Arial"/>
          <w:sz w:val="24"/>
          <w:szCs w:val="24"/>
        </w:rPr>
        <w:t xml:space="preserve">pharmacists across the county will be accredited through their Declaration </w:t>
      </w:r>
      <w:r w:rsidR="00F07F5D">
        <w:rPr>
          <w:rFonts w:ascii="Arial" w:hAnsi="Arial" w:cs="Arial"/>
          <w:sz w:val="24"/>
          <w:szCs w:val="24"/>
        </w:rPr>
        <w:t xml:space="preserve">of </w:t>
      </w:r>
      <w:r>
        <w:rPr>
          <w:rFonts w:ascii="Arial" w:hAnsi="Arial" w:cs="Arial"/>
          <w:sz w:val="24"/>
          <w:szCs w:val="24"/>
        </w:rPr>
        <w:t>Competence and training as required.</w:t>
      </w:r>
    </w:p>
    <w:p w14:paraId="2A027C26" w14:textId="77777777" w:rsidR="00484B7F" w:rsidRDefault="00484B7F" w:rsidP="00484B7F">
      <w:pPr>
        <w:pStyle w:val="NoSpacing"/>
        <w:rPr>
          <w:rFonts w:ascii="Arial" w:hAnsi="Arial" w:cs="Arial"/>
          <w:sz w:val="24"/>
          <w:szCs w:val="24"/>
        </w:rPr>
      </w:pPr>
      <w:r>
        <w:rPr>
          <w:rFonts w:ascii="Arial" w:hAnsi="Arial" w:cs="Arial"/>
          <w:sz w:val="24"/>
          <w:szCs w:val="24"/>
        </w:rPr>
        <w:t>The National Institute of Care Excellence and the NCSCT cite that outcomes fo</w:t>
      </w:r>
      <w:r w:rsidR="00F07F5D">
        <w:rPr>
          <w:rFonts w:ascii="Arial" w:hAnsi="Arial" w:cs="Arial"/>
          <w:sz w:val="24"/>
          <w:szCs w:val="24"/>
        </w:rPr>
        <w:t xml:space="preserve">r </w:t>
      </w:r>
      <w:r>
        <w:rPr>
          <w:rFonts w:ascii="Arial" w:hAnsi="Arial" w:cs="Arial"/>
          <w:sz w:val="24"/>
          <w:szCs w:val="24"/>
        </w:rPr>
        <w:t>stopping smoking are better when medication and professional support is used together.</w:t>
      </w:r>
    </w:p>
    <w:p w14:paraId="3C6179F9" w14:textId="77777777" w:rsidR="00484B7F" w:rsidRDefault="00484B7F" w:rsidP="00484B7F">
      <w:pPr>
        <w:pStyle w:val="NoSpacing"/>
        <w:rPr>
          <w:rFonts w:ascii="Arial" w:hAnsi="Arial" w:cs="Arial"/>
          <w:sz w:val="24"/>
          <w:szCs w:val="24"/>
        </w:rPr>
      </w:pPr>
    </w:p>
    <w:p w14:paraId="029119D5" w14:textId="77777777" w:rsidR="00484B7F" w:rsidRDefault="00484B7F" w:rsidP="00484B7F">
      <w:pPr>
        <w:pStyle w:val="NoSpacing"/>
        <w:rPr>
          <w:rFonts w:ascii="Arial" w:hAnsi="Arial" w:cs="Arial"/>
          <w:sz w:val="24"/>
          <w:szCs w:val="24"/>
        </w:rPr>
      </w:pPr>
      <w:r>
        <w:rPr>
          <w:rFonts w:ascii="Arial" w:hAnsi="Arial" w:cs="Arial"/>
          <w:sz w:val="24"/>
          <w:szCs w:val="24"/>
        </w:rPr>
        <w:t xml:space="preserve">There are 4 generally accepted MHRA approved medications that tobacco </w:t>
      </w:r>
    </w:p>
    <w:p w14:paraId="1398A1BA" w14:textId="77777777" w:rsidR="00F07F5D" w:rsidRDefault="00484B7F" w:rsidP="00484B7F">
      <w:pPr>
        <w:pStyle w:val="NoSpacing"/>
        <w:rPr>
          <w:rFonts w:ascii="Arial" w:hAnsi="Arial" w:cs="Arial"/>
          <w:sz w:val="24"/>
          <w:szCs w:val="24"/>
        </w:rPr>
      </w:pPr>
      <w:r>
        <w:rPr>
          <w:rFonts w:ascii="Arial" w:hAnsi="Arial" w:cs="Arial"/>
          <w:sz w:val="24"/>
          <w:szCs w:val="24"/>
        </w:rPr>
        <w:t>users may use to help them to quit. Varenicline is one of these.</w:t>
      </w:r>
    </w:p>
    <w:p w14:paraId="61810987" w14:textId="77777777" w:rsidR="004770EF" w:rsidRDefault="00F07F5D" w:rsidP="00E37A69">
      <w:pPr>
        <w:pStyle w:val="NoSpacing"/>
        <w:rPr>
          <w:rFonts w:ascii="Arial" w:hAnsi="Arial" w:cs="Arial"/>
          <w:sz w:val="24"/>
          <w:szCs w:val="24"/>
        </w:rPr>
      </w:pPr>
      <w:r w:rsidRPr="00F07F5D">
        <w:rPr>
          <w:rFonts w:ascii="Arial" w:hAnsi="Arial" w:cs="Arial"/>
          <w:b/>
          <w:bCs/>
          <w:sz w:val="24"/>
          <w:szCs w:val="24"/>
        </w:rPr>
        <w:t>Summary of NICE guidance</w:t>
      </w:r>
      <w:r>
        <w:rPr>
          <w:rFonts w:ascii="Arial" w:hAnsi="Arial" w:cs="Arial"/>
          <w:b/>
          <w:bCs/>
          <w:sz w:val="24"/>
          <w:szCs w:val="24"/>
        </w:rPr>
        <w:t xml:space="preserve">: </w:t>
      </w:r>
      <w:r>
        <w:rPr>
          <w:rFonts w:ascii="Arial" w:hAnsi="Arial" w:cs="Arial"/>
          <w:sz w:val="24"/>
          <w:szCs w:val="24"/>
        </w:rPr>
        <w:t xml:space="preserve">Varenicline is recommended within its licensed indications as an option for smokers who have expressed a desire to quit smoking. Varenicline should normally be prescribed only as part of a </w:t>
      </w:r>
      <w:proofErr w:type="spellStart"/>
      <w:r>
        <w:rPr>
          <w:rFonts w:ascii="Arial" w:hAnsi="Arial" w:cs="Arial"/>
          <w:sz w:val="24"/>
          <w:szCs w:val="24"/>
        </w:rPr>
        <w:t>programme</w:t>
      </w:r>
      <w:proofErr w:type="spellEnd"/>
      <w:r>
        <w:rPr>
          <w:rFonts w:ascii="Arial" w:hAnsi="Arial" w:cs="Arial"/>
          <w:sz w:val="24"/>
          <w:szCs w:val="24"/>
        </w:rPr>
        <w:t xml:space="preserve"> of </w:t>
      </w:r>
      <w:proofErr w:type="spellStart"/>
      <w:r>
        <w:rPr>
          <w:rFonts w:ascii="Arial" w:hAnsi="Arial" w:cs="Arial"/>
          <w:sz w:val="24"/>
          <w:szCs w:val="24"/>
        </w:rPr>
        <w:t>behavioural</w:t>
      </w:r>
      <w:proofErr w:type="spellEnd"/>
      <w:r>
        <w:rPr>
          <w:rFonts w:ascii="Arial" w:hAnsi="Arial" w:cs="Arial"/>
          <w:sz w:val="24"/>
          <w:szCs w:val="24"/>
        </w:rPr>
        <w:t xml:space="preserve"> support.</w:t>
      </w:r>
    </w:p>
    <w:p w14:paraId="2E577049" w14:textId="77777777" w:rsidR="00E37A69" w:rsidRPr="00484B7F" w:rsidRDefault="00E37A69" w:rsidP="00E37A69">
      <w:pPr>
        <w:pStyle w:val="NoSpacing"/>
        <w:rPr>
          <w:rFonts w:ascii="Arial" w:hAnsi="Arial" w:cs="Arial"/>
          <w:sz w:val="24"/>
          <w:szCs w:val="24"/>
        </w:rPr>
      </w:pPr>
    </w:p>
    <w:p w14:paraId="6B7B7E1A" w14:textId="77777777" w:rsidR="00675827" w:rsidRDefault="001709E3" w:rsidP="001709E3">
      <w:pPr>
        <w:pStyle w:val="NoSpacing"/>
        <w:rPr>
          <w:rFonts w:ascii="Arial" w:hAnsi="Arial" w:cs="Arial"/>
          <w:sz w:val="24"/>
          <w:szCs w:val="24"/>
        </w:rPr>
      </w:pPr>
      <w:r w:rsidRPr="001709E3">
        <w:rPr>
          <w:rFonts w:ascii="Arial" w:hAnsi="Arial" w:cs="Arial"/>
          <w:sz w:val="24"/>
          <w:szCs w:val="24"/>
        </w:rPr>
        <w:t>The Specialist Stop Smoking Practitioners will assess smokers who request</w:t>
      </w:r>
      <w:r w:rsidR="004770EF">
        <w:rPr>
          <w:rFonts w:ascii="Arial" w:hAnsi="Arial" w:cs="Arial"/>
          <w:sz w:val="24"/>
          <w:szCs w:val="24"/>
        </w:rPr>
        <w:t xml:space="preserve"> </w:t>
      </w:r>
      <w:r>
        <w:rPr>
          <w:rFonts w:ascii="Arial" w:hAnsi="Arial" w:cs="Arial"/>
          <w:sz w:val="24"/>
          <w:szCs w:val="24"/>
        </w:rPr>
        <w:t>a</w:t>
      </w:r>
      <w:r w:rsidRPr="001709E3">
        <w:rPr>
          <w:rFonts w:ascii="Arial" w:hAnsi="Arial" w:cs="Arial"/>
          <w:sz w:val="24"/>
          <w:szCs w:val="24"/>
        </w:rPr>
        <w:t>re eligible</w:t>
      </w:r>
      <w:r>
        <w:rPr>
          <w:rFonts w:ascii="Arial" w:hAnsi="Arial" w:cs="Arial"/>
          <w:sz w:val="24"/>
          <w:szCs w:val="24"/>
        </w:rPr>
        <w:t xml:space="preserve"> to use prescription only medication (POM) Varenicline as part of their overall treatment plan. This being agreed</w:t>
      </w:r>
      <w:r w:rsidR="00AE3D46">
        <w:rPr>
          <w:rFonts w:ascii="Arial" w:hAnsi="Arial" w:cs="Arial"/>
          <w:sz w:val="24"/>
          <w:szCs w:val="24"/>
        </w:rPr>
        <w:t>,</w:t>
      </w:r>
      <w:r>
        <w:rPr>
          <w:rFonts w:ascii="Arial" w:hAnsi="Arial" w:cs="Arial"/>
          <w:sz w:val="24"/>
          <w:szCs w:val="24"/>
        </w:rPr>
        <w:t xml:space="preserve"> a letter of recommendation </w:t>
      </w:r>
      <w:r w:rsidR="00675827">
        <w:rPr>
          <w:rFonts w:ascii="Arial" w:hAnsi="Arial" w:cs="Arial"/>
          <w:sz w:val="24"/>
          <w:szCs w:val="24"/>
        </w:rPr>
        <w:t xml:space="preserve">will be given to the client </w:t>
      </w:r>
      <w:r w:rsidR="00AE3D46">
        <w:rPr>
          <w:rFonts w:ascii="Arial" w:hAnsi="Arial" w:cs="Arial"/>
          <w:sz w:val="24"/>
          <w:szCs w:val="24"/>
        </w:rPr>
        <w:t xml:space="preserve">to take </w:t>
      </w:r>
      <w:r w:rsidR="00675827">
        <w:rPr>
          <w:rFonts w:ascii="Arial" w:hAnsi="Arial" w:cs="Arial"/>
          <w:sz w:val="24"/>
          <w:szCs w:val="24"/>
        </w:rPr>
        <w:t xml:space="preserve">to a participating pharmacy within the County of Nottinghamshire. </w:t>
      </w:r>
    </w:p>
    <w:p w14:paraId="7BA1A6A0" w14:textId="77777777" w:rsidR="00675827" w:rsidRDefault="00675827" w:rsidP="001709E3">
      <w:pPr>
        <w:pStyle w:val="NoSpacing"/>
        <w:rPr>
          <w:rFonts w:ascii="Arial" w:hAnsi="Arial" w:cs="Arial"/>
          <w:sz w:val="24"/>
          <w:szCs w:val="24"/>
        </w:rPr>
      </w:pPr>
      <w:r>
        <w:rPr>
          <w:rFonts w:ascii="Arial" w:hAnsi="Arial" w:cs="Arial"/>
          <w:sz w:val="24"/>
          <w:szCs w:val="24"/>
        </w:rPr>
        <w:lastRenderedPageBreak/>
        <w:t xml:space="preserve">              </w:t>
      </w:r>
    </w:p>
    <w:p w14:paraId="038239A5" w14:textId="77777777" w:rsidR="00656E1D" w:rsidRDefault="00675827" w:rsidP="001709E3">
      <w:pPr>
        <w:pStyle w:val="NoSpacing"/>
        <w:rPr>
          <w:rFonts w:ascii="Arial" w:hAnsi="Arial" w:cs="Arial"/>
          <w:sz w:val="24"/>
          <w:szCs w:val="24"/>
        </w:rPr>
      </w:pPr>
      <w:r>
        <w:rPr>
          <w:rFonts w:ascii="Arial" w:hAnsi="Arial" w:cs="Arial"/>
          <w:sz w:val="24"/>
          <w:szCs w:val="24"/>
        </w:rPr>
        <w:t>The pharmacist will complete their own assessment</w:t>
      </w:r>
      <w:r w:rsidR="00656E1D">
        <w:rPr>
          <w:rFonts w:ascii="Arial" w:hAnsi="Arial" w:cs="Arial"/>
          <w:sz w:val="24"/>
          <w:szCs w:val="24"/>
        </w:rPr>
        <w:t xml:space="preserve"> for suitability against the PGD inclusion and exclusion criteria and the </w:t>
      </w:r>
      <w:r w:rsidR="00AE3D46">
        <w:rPr>
          <w:rFonts w:ascii="Arial" w:hAnsi="Arial" w:cs="Arial"/>
          <w:sz w:val="24"/>
          <w:szCs w:val="24"/>
        </w:rPr>
        <w:t>Summary of Product</w:t>
      </w:r>
      <w:r w:rsidR="00656E1D">
        <w:rPr>
          <w:rFonts w:ascii="Arial" w:hAnsi="Arial" w:cs="Arial"/>
          <w:sz w:val="24"/>
          <w:szCs w:val="24"/>
        </w:rPr>
        <w:t xml:space="preserve"> </w:t>
      </w:r>
      <w:r w:rsidR="00AE3D46">
        <w:rPr>
          <w:rFonts w:ascii="Arial" w:hAnsi="Arial" w:cs="Arial"/>
          <w:sz w:val="24"/>
          <w:szCs w:val="24"/>
        </w:rPr>
        <w:t>C</w:t>
      </w:r>
      <w:r w:rsidR="00656E1D">
        <w:rPr>
          <w:rFonts w:ascii="Arial" w:hAnsi="Arial" w:cs="Arial"/>
          <w:sz w:val="24"/>
          <w:szCs w:val="24"/>
        </w:rPr>
        <w:t>haracteristic</w:t>
      </w:r>
      <w:r w:rsidR="00AE3D46">
        <w:rPr>
          <w:rFonts w:ascii="Arial" w:hAnsi="Arial" w:cs="Arial"/>
          <w:sz w:val="24"/>
          <w:szCs w:val="24"/>
        </w:rPr>
        <w:t xml:space="preserve"> (SPC)</w:t>
      </w:r>
      <w:r w:rsidR="00F07F5D">
        <w:rPr>
          <w:rFonts w:ascii="Arial" w:hAnsi="Arial" w:cs="Arial"/>
          <w:sz w:val="24"/>
          <w:szCs w:val="24"/>
        </w:rPr>
        <w:t xml:space="preserve"> i</w:t>
      </w:r>
      <w:r w:rsidR="00656E1D">
        <w:rPr>
          <w:rFonts w:ascii="Arial" w:hAnsi="Arial" w:cs="Arial"/>
          <w:sz w:val="24"/>
          <w:szCs w:val="24"/>
        </w:rPr>
        <w:t xml:space="preserve">ndications and contra-indications, </w:t>
      </w:r>
      <w:r w:rsidR="00AE3D46">
        <w:rPr>
          <w:rFonts w:ascii="Arial" w:hAnsi="Arial" w:cs="Arial"/>
          <w:sz w:val="24"/>
          <w:szCs w:val="24"/>
        </w:rPr>
        <w:t xml:space="preserve">then </w:t>
      </w:r>
      <w:r w:rsidR="00656E1D">
        <w:rPr>
          <w:rFonts w:ascii="Arial" w:hAnsi="Arial" w:cs="Arial"/>
          <w:sz w:val="24"/>
          <w:szCs w:val="24"/>
        </w:rPr>
        <w:t>the prescription will be filled.</w:t>
      </w:r>
    </w:p>
    <w:p w14:paraId="35EA299C" w14:textId="77777777" w:rsidR="00F07F5D" w:rsidRPr="00F07F5D" w:rsidRDefault="00F07F5D" w:rsidP="001709E3">
      <w:pPr>
        <w:pStyle w:val="NoSpacing"/>
        <w:rPr>
          <w:rFonts w:ascii="Arial" w:hAnsi="Arial" w:cs="Arial"/>
          <w:b/>
          <w:bCs/>
          <w:sz w:val="24"/>
          <w:szCs w:val="24"/>
        </w:rPr>
      </w:pPr>
    </w:p>
    <w:p w14:paraId="734B2820" w14:textId="77777777" w:rsidR="00F07F5D" w:rsidRDefault="00F07F5D" w:rsidP="001709E3">
      <w:pPr>
        <w:pStyle w:val="NoSpacing"/>
        <w:rPr>
          <w:rFonts w:ascii="Arial" w:hAnsi="Arial" w:cs="Arial"/>
          <w:b/>
          <w:bCs/>
          <w:sz w:val="24"/>
          <w:szCs w:val="24"/>
        </w:rPr>
      </w:pPr>
      <w:r w:rsidRPr="00F07F5D">
        <w:rPr>
          <w:rFonts w:ascii="Arial" w:hAnsi="Arial" w:cs="Arial"/>
          <w:b/>
          <w:bCs/>
          <w:sz w:val="24"/>
          <w:szCs w:val="24"/>
        </w:rPr>
        <w:t>Premises requirements</w:t>
      </w:r>
      <w:r>
        <w:rPr>
          <w:rFonts w:ascii="Arial" w:hAnsi="Arial" w:cs="Arial"/>
          <w:b/>
          <w:bCs/>
          <w:sz w:val="24"/>
          <w:szCs w:val="24"/>
        </w:rPr>
        <w:t>:</w:t>
      </w:r>
    </w:p>
    <w:p w14:paraId="254F4764" w14:textId="77777777" w:rsidR="00F07F5D" w:rsidRDefault="00F07F5D" w:rsidP="001709E3">
      <w:pPr>
        <w:pStyle w:val="NoSpacing"/>
        <w:rPr>
          <w:rFonts w:ascii="Arial" w:hAnsi="Arial" w:cs="Arial"/>
          <w:sz w:val="24"/>
          <w:szCs w:val="24"/>
        </w:rPr>
      </w:pPr>
    </w:p>
    <w:p w14:paraId="6D72933A" w14:textId="77777777" w:rsidR="00ED19DA" w:rsidRDefault="00ED19DA" w:rsidP="00ED19DA">
      <w:pPr>
        <w:pStyle w:val="NoSpacing"/>
        <w:numPr>
          <w:ilvl w:val="0"/>
          <w:numId w:val="6"/>
        </w:numPr>
        <w:rPr>
          <w:rFonts w:ascii="Arial" w:hAnsi="Arial" w:cs="Arial"/>
          <w:sz w:val="24"/>
          <w:szCs w:val="24"/>
        </w:rPr>
      </w:pPr>
      <w:r>
        <w:rPr>
          <w:rFonts w:ascii="Arial" w:hAnsi="Arial" w:cs="Arial"/>
          <w:sz w:val="24"/>
          <w:szCs w:val="24"/>
        </w:rPr>
        <w:t>The pharmacies will be based in a variety of locations across the county and are easily accessible and suitable for eligible service users.</w:t>
      </w:r>
    </w:p>
    <w:p w14:paraId="5F871859" w14:textId="77777777" w:rsidR="00ED19DA" w:rsidRDefault="00ED19DA" w:rsidP="00ED19DA">
      <w:pPr>
        <w:pStyle w:val="NoSpacing"/>
        <w:numPr>
          <w:ilvl w:val="0"/>
          <w:numId w:val="6"/>
        </w:numPr>
        <w:rPr>
          <w:rFonts w:ascii="Arial" w:hAnsi="Arial" w:cs="Arial"/>
          <w:sz w:val="24"/>
          <w:szCs w:val="24"/>
        </w:rPr>
      </w:pPr>
      <w:r>
        <w:rPr>
          <w:rFonts w:ascii="Arial" w:hAnsi="Arial" w:cs="Arial"/>
          <w:sz w:val="24"/>
          <w:szCs w:val="24"/>
        </w:rPr>
        <w:t>Service provision must be conducted in a safe, suitable premises for a private consultation where potentially sensitive questions may be asked and not overheard.</w:t>
      </w:r>
    </w:p>
    <w:p w14:paraId="5CBDE6F9" w14:textId="77777777" w:rsidR="00ED19DA" w:rsidRDefault="00ED19DA" w:rsidP="00ED19DA">
      <w:pPr>
        <w:pStyle w:val="NoSpacing"/>
        <w:numPr>
          <w:ilvl w:val="0"/>
          <w:numId w:val="6"/>
        </w:numPr>
        <w:rPr>
          <w:rFonts w:ascii="Arial" w:hAnsi="Arial" w:cs="Arial"/>
          <w:sz w:val="24"/>
          <w:szCs w:val="24"/>
        </w:rPr>
      </w:pPr>
      <w:r>
        <w:rPr>
          <w:rFonts w:ascii="Arial" w:hAnsi="Arial" w:cs="Arial"/>
          <w:sz w:val="24"/>
          <w:szCs w:val="24"/>
        </w:rPr>
        <w:t>The pharmacy must be D</w:t>
      </w:r>
      <w:r w:rsidR="00125917">
        <w:rPr>
          <w:rFonts w:ascii="Arial" w:hAnsi="Arial" w:cs="Arial"/>
          <w:sz w:val="24"/>
          <w:szCs w:val="24"/>
        </w:rPr>
        <w:t>isability Discriminatory Act (D</w:t>
      </w:r>
      <w:r>
        <w:rPr>
          <w:rFonts w:ascii="Arial" w:hAnsi="Arial" w:cs="Arial"/>
          <w:sz w:val="24"/>
          <w:szCs w:val="24"/>
        </w:rPr>
        <w:t>DA</w:t>
      </w:r>
      <w:r w:rsidR="00125917">
        <w:rPr>
          <w:rFonts w:ascii="Arial" w:hAnsi="Arial" w:cs="Arial"/>
          <w:sz w:val="24"/>
          <w:szCs w:val="24"/>
        </w:rPr>
        <w:t>)</w:t>
      </w:r>
      <w:r>
        <w:rPr>
          <w:rFonts w:ascii="Arial" w:hAnsi="Arial" w:cs="Arial"/>
          <w:sz w:val="24"/>
          <w:szCs w:val="24"/>
        </w:rPr>
        <w:t xml:space="preserve"> compliant.</w:t>
      </w:r>
    </w:p>
    <w:p w14:paraId="7C52B3B9" w14:textId="77777777" w:rsidR="00ED19DA" w:rsidRDefault="00ED19DA" w:rsidP="00ED19DA">
      <w:pPr>
        <w:pStyle w:val="NoSpacing"/>
        <w:numPr>
          <w:ilvl w:val="0"/>
          <w:numId w:val="6"/>
        </w:numPr>
        <w:rPr>
          <w:rFonts w:ascii="Arial" w:hAnsi="Arial" w:cs="Arial"/>
          <w:sz w:val="24"/>
          <w:szCs w:val="24"/>
        </w:rPr>
      </w:pPr>
      <w:r>
        <w:rPr>
          <w:rFonts w:ascii="Arial" w:hAnsi="Arial" w:cs="Arial"/>
          <w:sz w:val="24"/>
          <w:szCs w:val="24"/>
        </w:rPr>
        <w:t>The pharmacy must have access to an electronic recording system to record client intervention information securely and claim reimbursement.</w:t>
      </w:r>
    </w:p>
    <w:p w14:paraId="0BC5B52C" w14:textId="77777777" w:rsidR="00ED19DA" w:rsidRDefault="00ED19DA" w:rsidP="00ED19DA">
      <w:pPr>
        <w:pStyle w:val="NoSpacing"/>
        <w:rPr>
          <w:rFonts w:ascii="Arial" w:hAnsi="Arial" w:cs="Arial"/>
          <w:sz w:val="24"/>
          <w:szCs w:val="24"/>
        </w:rPr>
      </w:pPr>
    </w:p>
    <w:p w14:paraId="3AC4214A" w14:textId="77777777" w:rsidR="00ED19DA" w:rsidRDefault="00ED19DA" w:rsidP="00ED19DA">
      <w:pPr>
        <w:pStyle w:val="NoSpacing"/>
        <w:rPr>
          <w:rFonts w:ascii="Arial" w:hAnsi="Arial" w:cs="Arial"/>
          <w:b/>
          <w:bCs/>
          <w:sz w:val="24"/>
          <w:szCs w:val="24"/>
        </w:rPr>
      </w:pPr>
      <w:r w:rsidRPr="00ED19DA">
        <w:rPr>
          <w:rFonts w:ascii="Arial" w:hAnsi="Arial" w:cs="Arial"/>
          <w:b/>
          <w:bCs/>
          <w:sz w:val="24"/>
          <w:szCs w:val="24"/>
        </w:rPr>
        <w:t>Pharmacist requirements</w:t>
      </w:r>
      <w:r>
        <w:rPr>
          <w:rFonts w:ascii="Arial" w:hAnsi="Arial" w:cs="Arial"/>
          <w:b/>
          <w:bCs/>
          <w:sz w:val="24"/>
          <w:szCs w:val="24"/>
        </w:rPr>
        <w:t>:</w:t>
      </w:r>
    </w:p>
    <w:p w14:paraId="113DF897" w14:textId="77777777" w:rsidR="00613AC0" w:rsidRDefault="00613AC0" w:rsidP="00ED19DA">
      <w:pPr>
        <w:pStyle w:val="NoSpacing"/>
        <w:rPr>
          <w:rFonts w:ascii="Arial" w:hAnsi="Arial" w:cs="Arial"/>
          <w:b/>
          <w:bCs/>
          <w:sz w:val="24"/>
          <w:szCs w:val="24"/>
        </w:rPr>
      </w:pPr>
    </w:p>
    <w:p w14:paraId="11767121" w14:textId="77777777" w:rsidR="00613AC0" w:rsidRDefault="00577687" w:rsidP="00ED19DA">
      <w:pPr>
        <w:pStyle w:val="NoSpacing"/>
        <w:rPr>
          <w:rFonts w:ascii="Arial" w:hAnsi="Arial" w:cs="Arial"/>
          <w:sz w:val="24"/>
          <w:szCs w:val="24"/>
        </w:rPr>
      </w:pPr>
      <w:r>
        <w:rPr>
          <w:rFonts w:ascii="Arial" w:hAnsi="Arial" w:cs="Arial"/>
          <w:sz w:val="24"/>
          <w:szCs w:val="24"/>
        </w:rPr>
        <w:t xml:space="preserve">All pharmacists are bound by guidelines in their Code of Ethics maintain client confidentiality, </w:t>
      </w:r>
      <w:proofErr w:type="gramStart"/>
      <w:r>
        <w:rPr>
          <w:rFonts w:ascii="Arial" w:hAnsi="Arial" w:cs="Arial"/>
          <w:sz w:val="24"/>
          <w:szCs w:val="24"/>
        </w:rPr>
        <w:t>privacy</w:t>
      </w:r>
      <w:proofErr w:type="gramEnd"/>
      <w:r>
        <w:rPr>
          <w:rFonts w:ascii="Arial" w:hAnsi="Arial" w:cs="Arial"/>
          <w:sz w:val="24"/>
          <w:szCs w:val="24"/>
        </w:rPr>
        <w:t xml:space="preserve"> and dignity at all times. This is reiterated in the statement from the Royal Pharmaceutical Society, “show respect for others”.</w:t>
      </w:r>
    </w:p>
    <w:p w14:paraId="07DEC247" w14:textId="77777777" w:rsidR="00ED19DA" w:rsidRDefault="00ED19DA" w:rsidP="00ED19DA">
      <w:pPr>
        <w:pStyle w:val="NoSpacing"/>
        <w:rPr>
          <w:rFonts w:ascii="Arial" w:hAnsi="Arial" w:cs="Arial"/>
          <w:b/>
          <w:bCs/>
          <w:sz w:val="24"/>
          <w:szCs w:val="24"/>
        </w:rPr>
      </w:pPr>
    </w:p>
    <w:p w14:paraId="07CFD59E" w14:textId="77777777" w:rsidR="00ED19DA" w:rsidRDefault="00ED19DA" w:rsidP="00ED19DA">
      <w:pPr>
        <w:pStyle w:val="NoSpacing"/>
        <w:rPr>
          <w:rFonts w:ascii="Arial" w:hAnsi="Arial" w:cs="Arial"/>
          <w:sz w:val="24"/>
          <w:szCs w:val="24"/>
        </w:rPr>
      </w:pPr>
      <w:r>
        <w:rPr>
          <w:rFonts w:ascii="Arial" w:hAnsi="Arial" w:cs="Arial"/>
          <w:sz w:val="24"/>
          <w:szCs w:val="24"/>
        </w:rPr>
        <w:t>Pharmacists supplying Varenicline via the PGD must meet the following requirements.</w:t>
      </w:r>
    </w:p>
    <w:p w14:paraId="4B42CE3D" w14:textId="77777777" w:rsidR="00ED19DA" w:rsidRDefault="00ED19DA" w:rsidP="00ED19DA">
      <w:pPr>
        <w:pStyle w:val="NoSpacing"/>
        <w:numPr>
          <w:ilvl w:val="0"/>
          <w:numId w:val="7"/>
        </w:numPr>
        <w:rPr>
          <w:rFonts w:ascii="Arial" w:hAnsi="Arial" w:cs="Arial"/>
          <w:sz w:val="24"/>
          <w:szCs w:val="24"/>
        </w:rPr>
      </w:pPr>
      <w:r>
        <w:rPr>
          <w:rFonts w:ascii="Arial" w:hAnsi="Arial" w:cs="Arial"/>
          <w:sz w:val="24"/>
          <w:szCs w:val="24"/>
        </w:rPr>
        <w:t>Be working in a suitable pharmacy with a consultation room.</w:t>
      </w:r>
    </w:p>
    <w:p w14:paraId="5CEECAB5" w14:textId="77777777" w:rsidR="00ED19DA" w:rsidRDefault="00ED19DA" w:rsidP="00ED19DA">
      <w:pPr>
        <w:pStyle w:val="NoSpacing"/>
        <w:numPr>
          <w:ilvl w:val="0"/>
          <w:numId w:val="7"/>
        </w:numPr>
        <w:rPr>
          <w:rFonts w:ascii="Arial" w:hAnsi="Arial" w:cs="Arial"/>
          <w:sz w:val="24"/>
          <w:szCs w:val="24"/>
        </w:rPr>
      </w:pPr>
      <w:r>
        <w:rPr>
          <w:rFonts w:ascii="Arial" w:hAnsi="Arial" w:cs="Arial"/>
          <w:sz w:val="24"/>
          <w:szCs w:val="24"/>
        </w:rPr>
        <w:t>Will enable provision of Varenicline within 48 hours (maximum timeframe) of being contacted by the client or Specialist Stop Smoking Practitioner of the client</w:t>
      </w:r>
      <w:r w:rsidR="00E4568E">
        <w:rPr>
          <w:rFonts w:ascii="Arial" w:hAnsi="Arial" w:cs="Arial"/>
          <w:sz w:val="24"/>
          <w:szCs w:val="24"/>
        </w:rPr>
        <w:t>`</w:t>
      </w:r>
      <w:r>
        <w:rPr>
          <w:rFonts w:ascii="Arial" w:hAnsi="Arial" w:cs="Arial"/>
          <w:sz w:val="24"/>
          <w:szCs w:val="24"/>
        </w:rPr>
        <w:t xml:space="preserve">s </w:t>
      </w:r>
      <w:r w:rsidR="00E4568E">
        <w:rPr>
          <w:rFonts w:ascii="Arial" w:hAnsi="Arial" w:cs="Arial"/>
          <w:sz w:val="24"/>
          <w:szCs w:val="24"/>
        </w:rPr>
        <w:t>recommendation.</w:t>
      </w:r>
    </w:p>
    <w:p w14:paraId="4FE365B5" w14:textId="77777777" w:rsidR="00E4568E" w:rsidRDefault="00E4568E" w:rsidP="00ED19DA">
      <w:pPr>
        <w:pStyle w:val="NoSpacing"/>
        <w:numPr>
          <w:ilvl w:val="0"/>
          <w:numId w:val="7"/>
        </w:numPr>
        <w:rPr>
          <w:rFonts w:ascii="Arial" w:hAnsi="Arial" w:cs="Arial"/>
          <w:sz w:val="24"/>
          <w:szCs w:val="24"/>
        </w:rPr>
      </w:pPr>
      <w:r>
        <w:rPr>
          <w:rFonts w:ascii="Arial" w:hAnsi="Arial" w:cs="Arial"/>
          <w:sz w:val="24"/>
          <w:szCs w:val="24"/>
        </w:rPr>
        <w:t>Will ensure that their professional indemnity cover confirms that the activity for providing Varenicline under the PGD is included.</w:t>
      </w:r>
    </w:p>
    <w:p w14:paraId="61C1B66E" w14:textId="77777777" w:rsidR="00E4568E" w:rsidRDefault="00E4568E" w:rsidP="00ED19DA">
      <w:pPr>
        <w:pStyle w:val="NoSpacing"/>
        <w:numPr>
          <w:ilvl w:val="0"/>
          <w:numId w:val="7"/>
        </w:numPr>
        <w:rPr>
          <w:rFonts w:ascii="Arial" w:hAnsi="Arial" w:cs="Arial"/>
          <w:sz w:val="24"/>
          <w:szCs w:val="24"/>
        </w:rPr>
      </w:pPr>
      <w:r>
        <w:rPr>
          <w:rFonts w:ascii="Arial" w:hAnsi="Arial" w:cs="Arial"/>
          <w:sz w:val="24"/>
          <w:szCs w:val="24"/>
        </w:rPr>
        <w:t>Will be a registered member of the General Pharmaceutical Council (GPhC)</w:t>
      </w:r>
    </w:p>
    <w:p w14:paraId="5F808675" w14:textId="77777777" w:rsidR="00E4568E" w:rsidRDefault="00E4568E" w:rsidP="00ED19DA">
      <w:pPr>
        <w:pStyle w:val="NoSpacing"/>
        <w:numPr>
          <w:ilvl w:val="0"/>
          <w:numId w:val="7"/>
        </w:numPr>
        <w:rPr>
          <w:rFonts w:ascii="Arial" w:hAnsi="Arial" w:cs="Arial"/>
          <w:sz w:val="24"/>
          <w:szCs w:val="24"/>
        </w:rPr>
      </w:pPr>
      <w:r>
        <w:rPr>
          <w:rFonts w:ascii="Arial" w:hAnsi="Arial" w:cs="Arial"/>
          <w:sz w:val="24"/>
          <w:szCs w:val="24"/>
        </w:rPr>
        <w:t>They must be registered with the Centre for Pharmacy Postgraduate Education (CPPE).</w:t>
      </w:r>
    </w:p>
    <w:p w14:paraId="60B310F1" w14:textId="77777777" w:rsidR="00E4568E" w:rsidRDefault="00E4568E" w:rsidP="00ED19DA">
      <w:pPr>
        <w:pStyle w:val="NoSpacing"/>
        <w:numPr>
          <w:ilvl w:val="0"/>
          <w:numId w:val="7"/>
        </w:numPr>
        <w:rPr>
          <w:rFonts w:ascii="Arial" w:hAnsi="Arial" w:cs="Arial"/>
          <w:sz w:val="24"/>
          <w:szCs w:val="24"/>
        </w:rPr>
      </w:pPr>
      <w:r>
        <w:rPr>
          <w:rFonts w:ascii="Arial" w:hAnsi="Arial" w:cs="Arial"/>
          <w:sz w:val="24"/>
          <w:szCs w:val="24"/>
        </w:rPr>
        <w:t>Demonstrate their competencies for supplying Varenicline via the PGD through completing the CPPE Declaration of Competence (</w:t>
      </w:r>
      <w:proofErr w:type="spellStart"/>
      <w:r>
        <w:rPr>
          <w:rFonts w:ascii="Arial" w:hAnsi="Arial" w:cs="Arial"/>
          <w:sz w:val="24"/>
          <w:szCs w:val="24"/>
        </w:rPr>
        <w:t>DoC</w:t>
      </w:r>
      <w:proofErr w:type="spellEnd"/>
      <w:r>
        <w:rPr>
          <w:rFonts w:ascii="Arial" w:hAnsi="Arial" w:cs="Arial"/>
          <w:sz w:val="24"/>
          <w:szCs w:val="24"/>
        </w:rPr>
        <w:t>). This will provide reassurance that a system of clinical governance is in place.</w:t>
      </w:r>
      <w:r w:rsidR="00964195">
        <w:rPr>
          <w:rFonts w:ascii="Arial" w:hAnsi="Arial" w:cs="Arial"/>
          <w:sz w:val="24"/>
          <w:szCs w:val="24"/>
        </w:rPr>
        <w:t xml:space="preserve"> A standard operating procedure (SOP)</w:t>
      </w:r>
      <w:r w:rsidR="007F1C55">
        <w:rPr>
          <w:rFonts w:ascii="Arial" w:hAnsi="Arial" w:cs="Arial"/>
          <w:sz w:val="24"/>
          <w:szCs w:val="24"/>
        </w:rPr>
        <w:t xml:space="preserve"> must be in place</w:t>
      </w:r>
      <w:r w:rsidR="00964195">
        <w:rPr>
          <w:rFonts w:ascii="Arial" w:hAnsi="Arial" w:cs="Arial"/>
          <w:sz w:val="24"/>
          <w:szCs w:val="24"/>
        </w:rPr>
        <w:t xml:space="preserve"> for this service </w:t>
      </w:r>
      <w:r w:rsidR="007F1C55">
        <w:rPr>
          <w:rFonts w:ascii="Arial" w:hAnsi="Arial" w:cs="Arial"/>
          <w:sz w:val="24"/>
          <w:szCs w:val="24"/>
        </w:rPr>
        <w:t>and will support the clinical governance.</w:t>
      </w:r>
    </w:p>
    <w:p w14:paraId="509DD09B" w14:textId="77777777" w:rsidR="00E4568E" w:rsidRDefault="00E4568E" w:rsidP="00ED19DA">
      <w:pPr>
        <w:pStyle w:val="NoSpacing"/>
        <w:numPr>
          <w:ilvl w:val="0"/>
          <w:numId w:val="7"/>
        </w:numPr>
        <w:rPr>
          <w:rFonts w:ascii="Arial" w:hAnsi="Arial" w:cs="Arial"/>
          <w:sz w:val="24"/>
          <w:szCs w:val="24"/>
        </w:rPr>
      </w:pPr>
      <w:r>
        <w:rPr>
          <w:rFonts w:ascii="Arial" w:hAnsi="Arial" w:cs="Arial"/>
          <w:sz w:val="24"/>
          <w:szCs w:val="24"/>
        </w:rPr>
        <w:t>Ensure an agreed system is in place to submit reports of client safety incidents to ABL Health.</w:t>
      </w:r>
    </w:p>
    <w:p w14:paraId="5158A918" w14:textId="77777777" w:rsidR="008F155D" w:rsidRDefault="008F155D" w:rsidP="008F155D">
      <w:pPr>
        <w:pStyle w:val="NoSpacing"/>
        <w:numPr>
          <w:ilvl w:val="0"/>
          <w:numId w:val="7"/>
        </w:numPr>
        <w:rPr>
          <w:rFonts w:ascii="Arial" w:hAnsi="Arial" w:cs="Arial"/>
          <w:sz w:val="24"/>
          <w:szCs w:val="24"/>
        </w:rPr>
      </w:pPr>
      <w:r>
        <w:rPr>
          <w:rFonts w:ascii="Arial" w:hAnsi="Arial" w:cs="Arial"/>
          <w:sz w:val="24"/>
          <w:szCs w:val="24"/>
        </w:rPr>
        <w:t>Completed the online NCSCT training on Brief Intervention and smoking cessation medication (</w:t>
      </w:r>
      <w:hyperlink r:id="rId11" w:history="1">
        <w:r w:rsidRPr="00435393">
          <w:rPr>
            <w:rStyle w:val="Hyperlink"/>
            <w:rFonts w:ascii="Arial" w:hAnsi="Arial" w:cs="Arial"/>
            <w:sz w:val="24"/>
            <w:szCs w:val="24"/>
          </w:rPr>
          <w:t>www.ncsct.co.uk</w:t>
        </w:r>
      </w:hyperlink>
      <w:r>
        <w:rPr>
          <w:rFonts w:ascii="Arial" w:hAnsi="Arial" w:cs="Arial"/>
          <w:sz w:val="24"/>
          <w:szCs w:val="24"/>
        </w:rPr>
        <w:t>) and PGD training as appropriate.</w:t>
      </w:r>
    </w:p>
    <w:p w14:paraId="515BCEF1" w14:textId="77777777" w:rsidR="008F155D" w:rsidRDefault="008F155D" w:rsidP="008F155D">
      <w:pPr>
        <w:pStyle w:val="NoSpacing"/>
        <w:numPr>
          <w:ilvl w:val="0"/>
          <w:numId w:val="7"/>
        </w:numPr>
        <w:rPr>
          <w:rFonts w:ascii="Arial" w:hAnsi="Arial" w:cs="Arial"/>
          <w:sz w:val="24"/>
          <w:szCs w:val="24"/>
        </w:rPr>
      </w:pPr>
      <w:r>
        <w:rPr>
          <w:rFonts w:ascii="Arial" w:hAnsi="Arial" w:cs="Arial"/>
          <w:sz w:val="24"/>
          <w:szCs w:val="24"/>
        </w:rPr>
        <w:t xml:space="preserve">It is the responsibility of the participating pharmacist to assess the clients </w:t>
      </w:r>
    </w:p>
    <w:p w14:paraId="4A1EC97E" w14:textId="77777777" w:rsidR="008F155D" w:rsidRDefault="008F155D" w:rsidP="008F155D">
      <w:pPr>
        <w:pStyle w:val="NoSpacing"/>
        <w:rPr>
          <w:rFonts w:ascii="Arial" w:hAnsi="Arial" w:cs="Arial"/>
          <w:sz w:val="24"/>
          <w:szCs w:val="24"/>
        </w:rPr>
      </w:pPr>
      <w:r>
        <w:rPr>
          <w:rFonts w:ascii="Arial" w:hAnsi="Arial" w:cs="Arial"/>
          <w:sz w:val="24"/>
          <w:szCs w:val="24"/>
        </w:rPr>
        <w:t xml:space="preserve">           suitability against the PGD inclusion and exclusion criteria and the SPCs</w:t>
      </w:r>
    </w:p>
    <w:p w14:paraId="1A24CDBA" w14:textId="77777777" w:rsidR="008F155D" w:rsidRDefault="008F155D" w:rsidP="008F155D">
      <w:pPr>
        <w:pStyle w:val="NoSpacing"/>
        <w:rPr>
          <w:rFonts w:ascii="Arial" w:hAnsi="Arial" w:cs="Arial"/>
          <w:sz w:val="24"/>
          <w:szCs w:val="24"/>
        </w:rPr>
      </w:pPr>
      <w:r>
        <w:rPr>
          <w:rFonts w:ascii="Arial" w:hAnsi="Arial" w:cs="Arial"/>
          <w:sz w:val="24"/>
          <w:szCs w:val="24"/>
        </w:rPr>
        <w:t xml:space="preserve">           indications and contra-indications</w:t>
      </w:r>
    </w:p>
    <w:p w14:paraId="10F52214" w14:textId="77777777" w:rsidR="008F155D" w:rsidRPr="008F155D" w:rsidRDefault="008F155D" w:rsidP="008F155D">
      <w:pPr>
        <w:pStyle w:val="NoSpacing"/>
        <w:numPr>
          <w:ilvl w:val="0"/>
          <w:numId w:val="7"/>
        </w:numPr>
        <w:rPr>
          <w:rFonts w:ascii="Arial" w:hAnsi="Arial" w:cs="Arial"/>
          <w:sz w:val="24"/>
          <w:szCs w:val="24"/>
        </w:rPr>
      </w:pPr>
      <w:r>
        <w:rPr>
          <w:rFonts w:ascii="Arial" w:hAnsi="Arial" w:cs="Arial"/>
          <w:sz w:val="24"/>
          <w:szCs w:val="24"/>
        </w:rPr>
        <w:t>Liaise with other healthcare professionals and ABL Health Ltd Stop Smoking Service Practitioners when necessary</w:t>
      </w:r>
    </w:p>
    <w:p w14:paraId="27291403" w14:textId="77777777" w:rsidR="00E4568E" w:rsidRDefault="00E4568E" w:rsidP="00ED19DA">
      <w:pPr>
        <w:pStyle w:val="NoSpacing"/>
        <w:numPr>
          <w:ilvl w:val="0"/>
          <w:numId w:val="7"/>
        </w:numPr>
        <w:rPr>
          <w:rFonts w:ascii="Arial" w:hAnsi="Arial" w:cs="Arial"/>
          <w:sz w:val="24"/>
          <w:szCs w:val="24"/>
        </w:rPr>
      </w:pPr>
      <w:r>
        <w:rPr>
          <w:rFonts w:ascii="Arial" w:hAnsi="Arial" w:cs="Arial"/>
          <w:sz w:val="24"/>
          <w:szCs w:val="24"/>
        </w:rPr>
        <w:lastRenderedPageBreak/>
        <w:t>Will supply Varenicline in accordance to the PDG.</w:t>
      </w:r>
    </w:p>
    <w:p w14:paraId="6DF17A26" w14:textId="77777777" w:rsidR="00E4568E" w:rsidRDefault="0082210D" w:rsidP="00ED19DA">
      <w:pPr>
        <w:pStyle w:val="NoSpacing"/>
        <w:numPr>
          <w:ilvl w:val="0"/>
          <w:numId w:val="7"/>
        </w:numPr>
        <w:rPr>
          <w:rFonts w:ascii="Arial" w:hAnsi="Arial" w:cs="Arial"/>
          <w:sz w:val="24"/>
          <w:szCs w:val="24"/>
        </w:rPr>
      </w:pPr>
      <w:r>
        <w:rPr>
          <w:rFonts w:ascii="Arial" w:hAnsi="Arial" w:cs="Arial"/>
          <w:sz w:val="24"/>
          <w:szCs w:val="24"/>
        </w:rPr>
        <w:t>Will comply to the Equality Act 2020.</w:t>
      </w:r>
    </w:p>
    <w:p w14:paraId="63E7F372" w14:textId="77777777" w:rsidR="00D335B9" w:rsidRPr="00D335B9" w:rsidRDefault="00D335B9" w:rsidP="00D335B9">
      <w:pPr>
        <w:pStyle w:val="NoSpacing"/>
        <w:numPr>
          <w:ilvl w:val="0"/>
          <w:numId w:val="7"/>
        </w:numPr>
        <w:rPr>
          <w:rFonts w:ascii="Arial" w:hAnsi="Arial" w:cs="Arial"/>
          <w:sz w:val="24"/>
          <w:szCs w:val="24"/>
        </w:rPr>
      </w:pPr>
      <w:r>
        <w:rPr>
          <w:rFonts w:ascii="Arial" w:hAnsi="Arial" w:cs="Arial"/>
          <w:sz w:val="24"/>
          <w:szCs w:val="24"/>
        </w:rPr>
        <w:t>Keep accurate records for payments and submit via the electronic Pharma outcomes system 4 weekly (TBC)</w:t>
      </w:r>
    </w:p>
    <w:p w14:paraId="54734F21" w14:textId="77777777" w:rsidR="00E4568E" w:rsidRPr="0082210D" w:rsidRDefault="00E4568E" w:rsidP="00E4568E">
      <w:pPr>
        <w:pStyle w:val="NoSpacing"/>
        <w:ind w:left="720"/>
        <w:rPr>
          <w:rFonts w:ascii="Arial" w:hAnsi="Arial" w:cs="Arial"/>
          <w:b/>
          <w:bCs/>
          <w:sz w:val="24"/>
          <w:szCs w:val="24"/>
        </w:rPr>
      </w:pPr>
      <w:r w:rsidRPr="0082210D">
        <w:rPr>
          <w:rFonts w:ascii="Arial" w:hAnsi="Arial" w:cs="Arial"/>
          <w:b/>
          <w:bCs/>
          <w:sz w:val="24"/>
          <w:szCs w:val="24"/>
        </w:rPr>
        <w:t xml:space="preserve"> </w:t>
      </w:r>
    </w:p>
    <w:p w14:paraId="66AF8259" w14:textId="77777777" w:rsidR="00E4568E" w:rsidRDefault="0082210D" w:rsidP="0082210D">
      <w:pPr>
        <w:pStyle w:val="NoSpacing"/>
        <w:rPr>
          <w:rFonts w:ascii="Arial" w:hAnsi="Arial" w:cs="Arial"/>
          <w:b/>
          <w:bCs/>
          <w:sz w:val="24"/>
          <w:szCs w:val="24"/>
        </w:rPr>
      </w:pPr>
      <w:r>
        <w:rPr>
          <w:rFonts w:ascii="Arial" w:hAnsi="Arial" w:cs="Arial"/>
          <w:b/>
          <w:bCs/>
          <w:sz w:val="24"/>
          <w:szCs w:val="24"/>
        </w:rPr>
        <w:t>Volume:</w:t>
      </w:r>
    </w:p>
    <w:p w14:paraId="7628769B" w14:textId="77777777" w:rsidR="0082210D" w:rsidRDefault="0082210D" w:rsidP="0082210D">
      <w:pPr>
        <w:pStyle w:val="NoSpacing"/>
        <w:rPr>
          <w:rFonts w:ascii="Arial" w:hAnsi="Arial" w:cs="Arial"/>
          <w:b/>
          <w:bCs/>
          <w:sz w:val="24"/>
          <w:szCs w:val="24"/>
        </w:rPr>
      </w:pPr>
    </w:p>
    <w:p w14:paraId="095B1631" w14:textId="77777777" w:rsidR="0082210D" w:rsidRDefault="0082210D" w:rsidP="0082210D">
      <w:pPr>
        <w:pStyle w:val="NoSpacing"/>
        <w:rPr>
          <w:rFonts w:ascii="Arial" w:hAnsi="Arial" w:cs="Arial"/>
          <w:sz w:val="24"/>
          <w:szCs w:val="24"/>
        </w:rPr>
      </w:pPr>
      <w:r w:rsidRPr="44F1F862">
        <w:rPr>
          <w:rFonts w:ascii="Arial" w:hAnsi="Arial" w:cs="Arial"/>
          <w:sz w:val="24"/>
          <w:szCs w:val="24"/>
        </w:rPr>
        <w:t xml:space="preserve">It is anticipated that </w:t>
      </w:r>
      <w:r w:rsidR="00FA1950" w:rsidRPr="44F1F862">
        <w:rPr>
          <w:rFonts w:ascii="Arial" w:hAnsi="Arial" w:cs="Arial"/>
          <w:sz w:val="24"/>
          <w:szCs w:val="24"/>
        </w:rPr>
        <w:t xml:space="preserve">over </w:t>
      </w:r>
      <w:r w:rsidR="7DE5DD85" w:rsidRPr="44F1F862">
        <w:rPr>
          <w:rFonts w:ascii="Arial" w:hAnsi="Arial" w:cs="Arial"/>
          <w:sz w:val="24"/>
          <w:szCs w:val="24"/>
        </w:rPr>
        <w:t>1</w:t>
      </w:r>
      <w:r w:rsidR="00FA1950" w:rsidRPr="44F1F862">
        <w:rPr>
          <w:rFonts w:ascii="Arial" w:hAnsi="Arial" w:cs="Arial"/>
          <w:sz w:val="24"/>
          <w:szCs w:val="24"/>
        </w:rPr>
        <w:t>,</w:t>
      </w:r>
      <w:r w:rsidR="14431CC0" w:rsidRPr="44F1F862">
        <w:rPr>
          <w:rFonts w:ascii="Arial" w:hAnsi="Arial" w:cs="Arial"/>
          <w:sz w:val="24"/>
          <w:szCs w:val="24"/>
        </w:rPr>
        <w:t>5</w:t>
      </w:r>
      <w:r w:rsidR="00FA1950" w:rsidRPr="44F1F862">
        <w:rPr>
          <w:rFonts w:ascii="Arial" w:hAnsi="Arial" w:cs="Arial"/>
          <w:sz w:val="24"/>
          <w:szCs w:val="24"/>
        </w:rPr>
        <w:t>00 clients will request and be suitable for Varenicline each year, some of whom may not complete the full course.</w:t>
      </w:r>
    </w:p>
    <w:p w14:paraId="066F0F46" w14:textId="77777777" w:rsidR="00FA1950" w:rsidRDefault="00FA1950" w:rsidP="0082210D">
      <w:pPr>
        <w:pStyle w:val="NoSpacing"/>
        <w:rPr>
          <w:rFonts w:ascii="Arial" w:hAnsi="Arial" w:cs="Arial"/>
          <w:sz w:val="24"/>
          <w:szCs w:val="24"/>
        </w:rPr>
      </w:pPr>
    </w:p>
    <w:p w14:paraId="6DA9B01E" w14:textId="77777777" w:rsidR="00FA1950" w:rsidRDefault="00FA1950" w:rsidP="0082210D">
      <w:pPr>
        <w:pStyle w:val="NoSpacing"/>
        <w:rPr>
          <w:rFonts w:ascii="Arial" w:hAnsi="Arial" w:cs="Arial"/>
          <w:b/>
          <w:bCs/>
          <w:sz w:val="24"/>
          <w:szCs w:val="24"/>
        </w:rPr>
      </w:pPr>
      <w:r w:rsidRPr="00FA1950">
        <w:rPr>
          <w:rFonts w:ascii="Arial" w:hAnsi="Arial" w:cs="Arial"/>
          <w:b/>
          <w:bCs/>
          <w:sz w:val="24"/>
          <w:szCs w:val="24"/>
        </w:rPr>
        <w:t>Referrals</w:t>
      </w:r>
      <w:r w:rsidR="00125917">
        <w:rPr>
          <w:rFonts w:ascii="Arial" w:hAnsi="Arial" w:cs="Arial"/>
          <w:b/>
          <w:bCs/>
          <w:sz w:val="24"/>
          <w:szCs w:val="24"/>
        </w:rPr>
        <w:t xml:space="preserve"> and description of treatment</w:t>
      </w:r>
    </w:p>
    <w:p w14:paraId="21D657E0" w14:textId="77777777" w:rsidR="00FA1950" w:rsidRDefault="00FA1950" w:rsidP="0082210D">
      <w:pPr>
        <w:pStyle w:val="NoSpacing"/>
        <w:rPr>
          <w:rFonts w:ascii="Arial" w:hAnsi="Arial" w:cs="Arial"/>
          <w:b/>
          <w:bCs/>
          <w:sz w:val="24"/>
          <w:szCs w:val="24"/>
        </w:rPr>
      </w:pPr>
    </w:p>
    <w:p w14:paraId="36F5F249" w14:textId="77777777" w:rsidR="008F155D" w:rsidRDefault="00FA1950" w:rsidP="0082210D">
      <w:pPr>
        <w:pStyle w:val="NoSpacing"/>
        <w:rPr>
          <w:rFonts w:ascii="Arial" w:hAnsi="Arial" w:cs="Arial"/>
          <w:sz w:val="24"/>
          <w:szCs w:val="24"/>
        </w:rPr>
      </w:pPr>
      <w:r>
        <w:rPr>
          <w:rFonts w:ascii="Arial" w:hAnsi="Arial" w:cs="Arial"/>
          <w:sz w:val="24"/>
          <w:szCs w:val="24"/>
        </w:rPr>
        <w:t>Varenicline must only be supplied to clients who are being supported by ABL Health Specialist Stop Smoking Practitioners</w:t>
      </w:r>
      <w:r w:rsidR="00125917">
        <w:rPr>
          <w:rFonts w:ascii="Arial" w:hAnsi="Arial" w:cs="Arial"/>
          <w:sz w:val="24"/>
          <w:szCs w:val="24"/>
        </w:rPr>
        <w:t>.</w:t>
      </w:r>
      <w:r w:rsidR="008F155D">
        <w:rPr>
          <w:rFonts w:ascii="Arial" w:hAnsi="Arial" w:cs="Arial"/>
          <w:sz w:val="24"/>
          <w:szCs w:val="24"/>
        </w:rPr>
        <w:t xml:space="preserve"> The client must have consented to receive regular support and have set a quit date.</w:t>
      </w:r>
    </w:p>
    <w:p w14:paraId="145CA00E" w14:textId="77777777" w:rsidR="008F155D" w:rsidRDefault="008F155D" w:rsidP="0082210D">
      <w:pPr>
        <w:pStyle w:val="NoSpacing"/>
        <w:rPr>
          <w:rFonts w:ascii="Arial" w:hAnsi="Arial" w:cs="Arial"/>
          <w:sz w:val="24"/>
          <w:szCs w:val="24"/>
        </w:rPr>
      </w:pPr>
    </w:p>
    <w:p w14:paraId="40750224" w14:textId="77777777" w:rsidR="00D335B9" w:rsidRDefault="00D335B9" w:rsidP="005638ED">
      <w:pPr>
        <w:pStyle w:val="NoSpacing"/>
        <w:rPr>
          <w:rFonts w:ascii="Arial" w:hAnsi="Arial" w:cs="Arial"/>
          <w:sz w:val="24"/>
          <w:szCs w:val="24"/>
        </w:rPr>
      </w:pPr>
    </w:p>
    <w:p w14:paraId="63DFFCBD" w14:textId="77777777" w:rsidR="00B07D8B" w:rsidRDefault="00D335B9" w:rsidP="005638ED">
      <w:pPr>
        <w:pStyle w:val="NoSpacing"/>
        <w:rPr>
          <w:rFonts w:ascii="Arial" w:hAnsi="Arial" w:cs="Arial"/>
          <w:sz w:val="24"/>
          <w:szCs w:val="24"/>
        </w:rPr>
      </w:pPr>
      <w:r>
        <w:rPr>
          <w:rFonts w:ascii="Arial" w:hAnsi="Arial" w:cs="Arial"/>
          <w:sz w:val="24"/>
          <w:szCs w:val="24"/>
        </w:rPr>
        <w:t xml:space="preserve"> </w:t>
      </w:r>
      <w:r w:rsidR="00B07D8B">
        <w:rPr>
          <w:rFonts w:ascii="Arial" w:hAnsi="Arial" w:cs="Arial"/>
          <w:sz w:val="24"/>
          <w:szCs w:val="24"/>
        </w:rPr>
        <w:t xml:space="preserve">With their </w:t>
      </w:r>
      <w:r>
        <w:rPr>
          <w:rFonts w:ascii="Arial" w:hAnsi="Arial" w:cs="Arial"/>
          <w:sz w:val="24"/>
          <w:szCs w:val="24"/>
        </w:rPr>
        <w:t xml:space="preserve">Specialist </w:t>
      </w:r>
      <w:r w:rsidR="00B07D8B">
        <w:rPr>
          <w:rFonts w:ascii="Arial" w:hAnsi="Arial" w:cs="Arial"/>
          <w:sz w:val="24"/>
          <w:szCs w:val="24"/>
        </w:rPr>
        <w:t>Stop Smoking Practitioner the client will develop a treatment plan.</w:t>
      </w:r>
    </w:p>
    <w:p w14:paraId="22EFBA73" w14:textId="77777777" w:rsidR="00E8220E" w:rsidRDefault="00B07D8B" w:rsidP="005638ED">
      <w:pPr>
        <w:pStyle w:val="NoSpacing"/>
        <w:rPr>
          <w:rFonts w:ascii="Arial" w:hAnsi="Arial" w:cs="Arial"/>
          <w:sz w:val="24"/>
          <w:szCs w:val="24"/>
        </w:rPr>
      </w:pPr>
      <w:r>
        <w:rPr>
          <w:rFonts w:ascii="Arial" w:hAnsi="Arial" w:cs="Arial"/>
          <w:sz w:val="24"/>
          <w:szCs w:val="24"/>
        </w:rPr>
        <w:t xml:space="preserve"> </w:t>
      </w:r>
      <w:r w:rsidR="00E8220E">
        <w:rPr>
          <w:rFonts w:ascii="Arial" w:hAnsi="Arial" w:cs="Arial"/>
          <w:sz w:val="24"/>
          <w:szCs w:val="24"/>
        </w:rPr>
        <w:t xml:space="preserve">Should </w:t>
      </w:r>
      <w:r w:rsidR="00D60DA4">
        <w:rPr>
          <w:rFonts w:ascii="Arial" w:hAnsi="Arial" w:cs="Arial"/>
          <w:sz w:val="24"/>
          <w:szCs w:val="24"/>
        </w:rPr>
        <w:t xml:space="preserve">Varenicline form part of the client`s treatment plan, having been </w:t>
      </w:r>
    </w:p>
    <w:p w14:paraId="61D094CF" w14:textId="77777777" w:rsidR="00D60DA4" w:rsidRDefault="00D60DA4" w:rsidP="005638ED">
      <w:pPr>
        <w:pStyle w:val="NoSpacing"/>
        <w:rPr>
          <w:rFonts w:ascii="Arial" w:hAnsi="Arial" w:cs="Arial"/>
          <w:sz w:val="24"/>
          <w:szCs w:val="24"/>
        </w:rPr>
      </w:pPr>
      <w:r>
        <w:rPr>
          <w:rFonts w:ascii="Arial" w:hAnsi="Arial" w:cs="Arial"/>
          <w:sz w:val="24"/>
          <w:szCs w:val="24"/>
        </w:rPr>
        <w:t xml:space="preserve"> assessed by the Stop Smoking Practitioner, they will receive a letter of </w:t>
      </w:r>
    </w:p>
    <w:p w14:paraId="19E9AA89" w14:textId="77777777" w:rsidR="00D60DA4" w:rsidRDefault="00D60DA4" w:rsidP="005638ED">
      <w:pPr>
        <w:pStyle w:val="NoSpacing"/>
        <w:rPr>
          <w:rFonts w:ascii="Arial" w:hAnsi="Arial" w:cs="Arial"/>
          <w:sz w:val="24"/>
          <w:szCs w:val="24"/>
        </w:rPr>
      </w:pPr>
      <w:r>
        <w:rPr>
          <w:rFonts w:ascii="Arial" w:hAnsi="Arial" w:cs="Arial"/>
          <w:sz w:val="24"/>
          <w:szCs w:val="24"/>
        </w:rPr>
        <w:t xml:space="preserve"> recommendation to take to a participating community pharmacist for </w:t>
      </w:r>
    </w:p>
    <w:p w14:paraId="343FFB60" w14:textId="77777777" w:rsidR="006F38DC" w:rsidRDefault="00D60DA4" w:rsidP="005638ED">
      <w:pPr>
        <w:pStyle w:val="NoSpacing"/>
        <w:rPr>
          <w:rFonts w:ascii="Arial" w:hAnsi="Arial" w:cs="Arial"/>
          <w:sz w:val="24"/>
          <w:szCs w:val="24"/>
        </w:rPr>
      </w:pPr>
      <w:r>
        <w:rPr>
          <w:rFonts w:ascii="Arial" w:hAnsi="Arial" w:cs="Arial"/>
          <w:sz w:val="24"/>
          <w:szCs w:val="24"/>
        </w:rPr>
        <w:t xml:space="preserve"> a supply of the medication</w:t>
      </w:r>
      <w:r w:rsidR="00C97A2D">
        <w:rPr>
          <w:rFonts w:ascii="Arial" w:hAnsi="Arial" w:cs="Arial"/>
          <w:sz w:val="24"/>
          <w:szCs w:val="24"/>
        </w:rPr>
        <w:t>.</w:t>
      </w:r>
      <w:r w:rsidR="00125917">
        <w:rPr>
          <w:rFonts w:ascii="Arial" w:hAnsi="Arial" w:cs="Arial"/>
          <w:sz w:val="24"/>
          <w:szCs w:val="24"/>
        </w:rPr>
        <w:t xml:space="preserve"> The letter of recommendation will contain the clients unique </w:t>
      </w:r>
      <w:r w:rsidR="006F38DC">
        <w:rPr>
          <w:rFonts w:ascii="Arial" w:hAnsi="Arial" w:cs="Arial"/>
          <w:sz w:val="24"/>
          <w:szCs w:val="24"/>
        </w:rPr>
        <w:t xml:space="preserve">      </w:t>
      </w:r>
    </w:p>
    <w:p w14:paraId="159B4ECB" w14:textId="77777777" w:rsidR="006F38DC" w:rsidRDefault="006F38DC" w:rsidP="005638ED">
      <w:pPr>
        <w:pStyle w:val="NoSpacing"/>
        <w:rPr>
          <w:rFonts w:ascii="Arial" w:hAnsi="Arial" w:cs="Arial"/>
          <w:sz w:val="24"/>
          <w:szCs w:val="24"/>
        </w:rPr>
      </w:pPr>
      <w:r>
        <w:rPr>
          <w:rFonts w:ascii="Arial" w:hAnsi="Arial" w:cs="Arial"/>
          <w:sz w:val="24"/>
          <w:szCs w:val="24"/>
        </w:rPr>
        <w:t xml:space="preserve"> service ID number.</w:t>
      </w:r>
      <w:r w:rsidR="00797046">
        <w:rPr>
          <w:rFonts w:ascii="Arial" w:hAnsi="Arial" w:cs="Arial"/>
          <w:sz w:val="24"/>
          <w:szCs w:val="24"/>
        </w:rPr>
        <w:t xml:space="preserve"> </w:t>
      </w:r>
      <w:r w:rsidR="00797046" w:rsidRPr="00797046">
        <w:rPr>
          <w:rFonts w:ascii="Arial" w:hAnsi="Arial" w:cs="Arial"/>
          <w:b/>
          <w:bCs/>
          <w:sz w:val="24"/>
          <w:szCs w:val="24"/>
        </w:rPr>
        <w:t>(Appendix 1)</w:t>
      </w:r>
      <w:r w:rsidRPr="00797046">
        <w:rPr>
          <w:rFonts w:ascii="Arial" w:hAnsi="Arial" w:cs="Arial"/>
          <w:b/>
          <w:bCs/>
          <w:sz w:val="24"/>
          <w:szCs w:val="24"/>
        </w:rPr>
        <w:t xml:space="preserve"> </w:t>
      </w:r>
      <w:r w:rsidR="00125917">
        <w:rPr>
          <w:rFonts w:ascii="Arial" w:hAnsi="Arial" w:cs="Arial"/>
          <w:sz w:val="24"/>
          <w:szCs w:val="24"/>
        </w:rPr>
        <w:t>All client</w:t>
      </w:r>
      <w:r>
        <w:rPr>
          <w:rFonts w:ascii="Arial" w:hAnsi="Arial" w:cs="Arial"/>
          <w:sz w:val="24"/>
          <w:szCs w:val="24"/>
        </w:rPr>
        <w:t>`</w:t>
      </w:r>
      <w:r w:rsidR="00125917">
        <w:rPr>
          <w:rFonts w:ascii="Arial" w:hAnsi="Arial" w:cs="Arial"/>
          <w:sz w:val="24"/>
          <w:szCs w:val="24"/>
        </w:rPr>
        <w:t>s records must c</w:t>
      </w:r>
      <w:r w:rsidR="00797046">
        <w:rPr>
          <w:rFonts w:ascii="Arial" w:hAnsi="Arial" w:cs="Arial"/>
          <w:sz w:val="24"/>
          <w:szCs w:val="24"/>
        </w:rPr>
        <w:t>arry</w:t>
      </w:r>
      <w:r w:rsidR="00125917">
        <w:rPr>
          <w:rFonts w:ascii="Arial" w:hAnsi="Arial" w:cs="Arial"/>
          <w:sz w:val="24"/>
          <w:szCs w:val="24"/>
        </w:rPr>
        <w:t xml:space="preserve"> this number</w:t>
      </w:r>
      <w:r>
        <w:rPr>
          <w:rFonts w:ascii="Arial" w:hAnsi="Arial" w:cs="Arial"/>
          <w:sz w:val="24"/>
          <w:szCs w:val="24"/>
        </w:rPr>
        <w:t>.</w:t>
      </w:r>
    </w:p>
    <w:p w14:paraId="022A8F14" w14:textId="77777777" w:rsidR="00797046" w:rsidRDefault="00797046" w:rsidP="005638ED">
      <w:pPr>
        <w:pStyle w:val="NoSpacing"/>
        <w:rPr>
          <w:rFonts w:ascii="Arial" w:hAnsi="Arial" w:cs="Arial"/>
          <w:sz w:val="24"/>
          <w:szCs w:val="24"/>
        </w:rPr>
      </w:pPr>
    </w:p>
    <w:p w14:paraId="35BF90C3" w14:textId="77777777" w:rsidR="00797046" w:rsidRDefault="00797046" w:rsidP="00797046">
      <w:pPr>
        <w:pStyle w:val="NoSpacing"/>
        <w:rPr>
          <w:rFonts w:ascii="Arial" w:hAnsi="Arial" w:cs="Arial"/>
          <w:sz w:val="24"/>
          <w:szCs w:val="24"/>
        </w:rPr>
      </w:pPr>
      <w:r>
        <w:rPr>
          <w:rFonts w:ascii="Arial" w:hAnsi="Arial" w:cs="Arial"/>
          <w:sz w:val="24"/>
          <w:szCs w:val="24"/>
        </w:rPr>
        <w:t xml:space="preserve"> The pharmacist will provide an appointment within 48hours of being contacted by the </w:t>
      </w:r>
    </w:p>
    <w:p w14:paraId="11215FE9" w14:textId="77777777" w:rsidR="00797046" w:rsidRDefault="00797046" w:rsidP="00797046">
      <w:pPr>
        <w:pStyle w:val="NoSpacing"/>
        <w:rPr>
          <w:rFonts w:ascii="Arial" w:hAnsi="Arial" w:cs="Arial"/>
          <w:sz w:val="24"/>
          <w:szCs w:val="24"/>
        </w:rPr>
      </w:pPr>
      <w:r>
        <w:rPr>
          <w:rFonts w:ascii="Arial" w:hAnsi="Arial" w:cs="Arial"/>
          <w:sz w:val="24"/>
          <w:szCs w:val="24"/>
        </w:rPr>
        <w:t xml:space="preserve"> client or the Specialist Stop Smoking Service.</w:t>
      </w:r>
    </w:p>
    <w:p w14:paraId="48693AAC" w14:textId="77777777" w:rsidR="00955049" w:rsidRDefault="00955049" w:rsidP="00797046">
      <w:pPr>
        <w:pStyle w:val="NoSpacing"/>
        <w:rPr>
          <w:rFonts w:ascii="Arial" w:hAnsi="Arial" w:cs="Arial"/>
          <w:sz w:val="24"/>
          <w:szCs w:val="24"/>
        </w:rPr>
      </w:pPr>
      <w:r>
        <w:rPr>
          <w:rFonts w:ascii="Arial" w:hAnsi="Arial" w:cs="Arial"/>
          <w:sz w:val="24"/>
          <w:szCs w:val="24"/>
        </w:rPr>
        <w:t xml:space="preserve"> The client will be advised to attend the same pharmacist through their regime to ensure </w:t>
      </w:r>
    </w:p>
    <w:p w14:paraId="07FCA7D6" w14:textId="77777777" w:rsidR="00955049" w:rsidRPr="00125917" w:rsidRDefault="00955049" w:rsidP="00797046">
      <w:pPr>
        <w:pStyle w:val="NoSpacing"/>
        <w:rPr>
          <w:rFonts w:ascii="Arial" w:hAnsi="Arial" w:cs="Arial"/>
          <w:sz w:val="24"/>
          <w:szCs w:val="24"/>
        </w:rPr>
      </w:pPr>
      <w:r>
        <w:rPr>
          <w:rFonts w:ascii="Arial" w:hAnsi="Arial" w:cs="Arial"/>
          <w:sz w:val="24"/>
          <w:szCs w:val="24"/>
        </w:rPr>
        <w:t xml:space="preserve"> continuity of care.</w:t>
      </w:r>
    </w:p>
    <w:p w14:paraId="02BF7DEF" w14:textId="77777777" w:rsidR="006F38DC" w:rsidRDefault="006F38DC" w:rsidP="005638ED">
      <w:pPr>
        <w:pStyle w:val="NoSpacing"/>
        <w:rPr>
          <w:rFonts w:ascii="Arial" w:hAnsi="Arial" w:cs="Arial"/>
          <w:sz w:val="24"/>
          <w:szCs w:val="24"/>
        </w:rPr>
      </w:pPr>
    </w:p>
    <w:p w14:paraId="074EEE5A" w14:textId="77777777" w:rsidR="00D60DA4" w:rsidRDefault="00C97A2D" w:rsidP="005638ED">
      <w:pPr>
        <w:pStyle w:val="NoSpacing"/>
        <w:rPr>
          <w:rFonts w:ascii="Arial" w:hAnsi="Arial" w:cs="Arial"/>
          <w:sz w:val="24"/>
          <w:szCs w:val="24"/>
        </w:rPr>
      </w:pPr>
      <w:r>
        <w:rPr>
          <w:rFonts w:ascii="Arial" w:hAnsi="Arial" w:cs="Arial"/>
          <w:sz w:val="24"/>
          <w:szCs w:val="24"/>
        </w:rPr>
        <w:t xml:space="preserve"> </w:t>
      </w:r>
      <w:r w:rsidR="00D60DA4">
        <w:rPr>
          <w:rFonts w:ascii="Arial" w:hAnsi="Arial" w:cs="Arial"/>
          <w:sz w:val="24"/>
          <w:szCs w:val="24"/>
        </w:rPr>
        <w:t>The quantity</w:t>
      </w:r>
      <w:r w:rsidR="006F38DC">
        <w:rPr>
          <w:rFonts w:ascii="Arial" w:hAnsi="Arial" w:cs="Arial"/>
          <w:sz w:val="24"/>
          <w:szCs w:val="24"/>
        </w:rPr>
        <w:t xml:space="preserve"> of Varenicline</w:t>
      </w:r>
      <w:r w:rsidR="00D60DA4">
        <w:rPr>
          <w:rFonts w:ascii="Arial" w:hAnsi="Arial" w:cs="Arial"/>
          <w:sz w:val="24"/>
          <w:szCs w:val="24"/>
        </w:rPr>
        <w:t xml:space="preserve"> issued must comply to the PGD</w:t>
      </w:r>
      <w:r w:rsidR="00D335B9">
        <w:rPr>
          <w:rFonts w:ascii="Arial" w:hAnsi="Arial" w:cs="Arial"/>
          <w:sz w:val="24"/>
          <w:szCs w:val="24"/>
        </w:rPr>
        <w:t>.</w:t>
      </w:r>
    </w:p>
    <w:p w14:paraId="7A1AB2D5" w14:textId="77777777" w:rsidR="00D335B9" w:rsidRDefault="00D335B9" w:rsidP="005638ED">
      <w:pPr>
        <w:pStyle w:val="NoSpacing"/>
        <w:rPr>
          <w:rFonts w:ascii="Arial" w:hAnsi="Arial" w:cs="Arial"/>
          <w:sz w:val="24"/>
          <w:szCs w:val="24"/>
        </w:rPr>
      </w:pPr>
    </w:p>
    <w:p w14:paraId="6D4B98CB" w14:textId="77777777" w:rsidR="006F38DC" w:rsidRDefault="006F38DC" w:rsidP="00D335B9">
      <w:pPr>
        <w:pStyle w:val="NoSpacing"/>
        <w:rPr>
          <w:rFonts w:ascii="Arial" w:hAnsi="Arial" w:cs="Arial"/>
          <w:sz w:val="24"/>
          <w:szCs w:val="24"/>
        </w:rPr>
      </w:pPr>
      <w:r>
        <w:rPr>
          <w:rFonts w:ascii="Arial" w:hAnsi="Arial" w:cs="Arial"/>
          <w:sz w:val="24"/>
          <w:szCs w:val="24"/>
        </w:rPr>
        <w:t xml:space="preserve"> T</w:t>
      </w:r>
      <w:r w:rsidR="00D335B9">
        <w:rPr>
          <w:rFonts w:ascii="Arial" w:hAnsi="Arial" w:cs="Arial"/>
          <w:sz w:val="24"/>
          <w:szCs w:val="24"/>
        </w:rPr>
        <w:t xml:space="preserve">he treatment regime is described in the PGD and the pharmacist should inform clients </w:t>
      </w:r>
      <w:r>
        <w:rPr>
          <w:rFonts w:ascii="Arial" w:hAnsi="Arial" w:cs="Arial"/>
          <w:sz w:val="24"/>
          <w:szCs w:val="24"/>
        </w:rPr>
        <w:t xml:space="preserve"> </w:t>
      </w:r>
    </w:p>
    <w:p w14:paraId="08318562" w14:textId="77777777" w:rsidR="00D335B9" w:rsidRDefault="006F38DC" w:rsidP="00D335B9">
      <w:pPr>
        <w:pStyle w:val="NoSpacing"/>
        <w:rPr>
          <w:rFonts w:ascii="Arial" w:hAnsi="Arial" w:cs="Arial"/>
          <w:sz w:val="24"/>
          <w:szCs w:val="24"/>
        </w:rPr>
      </w:pPr>
      <w:r>
        <w:rPr>
          <w:rFonts w:ascii="Arial" w:hAnsi="Arial" w:cs="Arial"/>
          <w:sz w:val="24"/>
          <w:szCs w:val="24"/>
        </w:rPr>
        <w:t xml:space="preserve">  t</w:t>
      </w:r>
      <w:r w:rsidR="00D335B9">
        <w:rPr>
          <w:rFonts w:ascii="Arial" w:hAnsi="Arial" w:cs="Arial"/>
          <w:sz w:val="24"/>
          <w:szCs w:val="24"/>
        </w:rPr>
        <w:t>he reasons for Varenicline not resulting in an unsuccessful quit are:</w:t>
      </w:r>
    </w:p>
    <w:p w14:paraId="6ED6A7C9" w14:textId="77777777" w:rsidR="00D335B9" w:rsidRDefault="00D335B9" w:rsidP="00D335B9">
      <w:pPr>
        <w:pStyle w:val="NoSpacing"/>
        <w:rPr>
          <w:rFonts w:ascii="Arial" w:hAnsi="Arial" w:cs="Arial"/>
          <w:sz w:val="24"/>
          <w:szCs w:val="24"/>
        </w:rPr>
      </w:pPr>
    </w:p>
    <w:p w14:paraId="3BEFCA26" w14:textId="77777777" w:rsidR="00D335B9" w:rsidRDefault="00D335B9" w:rsidP="00D335B9">
      <w:pPr>
        <w:pStyle w:val="NoSpacing"/>
        <w:numPr>
          <w:ilvl w:val="0"/>
          <w:numId w:val="9"/>
        </w:numPr>
        <w:rPr>
          <w:rFonts w:ascii="Arial" w:hAnsi="Arial" w:cs="Arial"/>
          <w:sz w:val="24"/>
          <w:szCs w:val="24"/>
        </w:rPr>
      </w:pPr>
      <w:r>
        <w:rPr>
          <w:rFonts w:ascii="Arial" w:hAnsi="Arial" w:cs="Arial"/>
          <w:sz w:val="24"/>
          <w:szCs w:val="24"/>
        </w:rPr>
        <w:t>Unrealistic expectations</w:t>
      </w:r>
    </w:p>
    <w:p w14:paraId="792ADEA8" w14:textId="77777777" w:rsidR="00D335B9" w:rsidRDefault="00D335B9" w:rsidP="00D335B9">
      <w:pPr>
        <w:pStyle w:val="NoSpacing"/>
        <w:numPr>
          <w:ilvl w:val="0"/>
          <w:numId w:val="9"/>
        </w:numPr>
        <w:rPr>
          <w:rFonts w:ascii="Arial" w:hAnsi="Arial" w:cs="Arial"/>
          <w:sz w:val="24"/>
          <w:szCs w:val="24"/>
        </w:rPr>
      </w:pPr>
      <w:r>
        <w:rPr>
          <w:rFonts w:ascii="Arial" w:hAnsi="Arial" w:cs="Arial"/>
          <w:sz w:val="24"/>
          <w:szCs w:val="24"/>
        </w:rPr>
        <w:t>Lack of understanding of the fact that the medication may cause nausea and /or disturbed sleep (vivid dreams)</w:t>
      </w:r>
    </w:p>
    <w:p w14:paraId="7CACBE7A" w14:textId="77777777" w:rsidR="00D335B9" w:rsidRDefault="00D335B9" w:rsidP="00964195">
      <w:pPr>
        <w:pStyle w:val="NoSpacing"/>
        <w:numPr>
          <w:ilvl w:val="0"/>
          <w:numId w:val="9"/>
        </w:numPr>
        <w:rPr>
          <w:rFonts w:ascii="Arial" w:hAnsi="Arial" w:cs="Arial"/>
          <w:sz w:val="24"/>
          <w:szCs w:val="24"/>
        </w:rPr>
      </w:pPr>
      <w:r>
        <w:rPr>
          <w:rFonts w:ascii="Arial" w:hAnsi="Arial" w:cs="Arial"/>
          <w:sz w:val="24"/>
          <w:szCs w:val="24"/>
        </w:rPr>
        <w:t>Insufficient or incorrect use</w:t>
      </w:r>
    </w:p>
    <w:p w14:paraId="0A143A72" w14:textId="77777777" w:rsidR="00964195" w:rsidRDefault="00964195" w:rsidP="00964195">
      <w:pPr>
        <w:pStyle w:val="NoSpacing"/>
        <w:rPr>
          <w:rFonts w:ascii="Arial" w:hAnsi="Arial" w:cs="Arial"/>
          <w:sz w:val="24"/>
          <w:szCs w:val="24"/>
        </w:rPr>
      </w:pPr>
    </w:p>
    <w:p w14:paraId="4512DF16" w14:textId="77777777" w:rsidR="00964195" w:rsidRDefault="00964195" w:rsidP="00964195">
      <w:pPr>
        <w:pStyle w:val="NoSpacing"/>
        <w:rPr>
          <w:rFonts w:ascii="Arial" w:hAnsi="Arial" w:cs="Arial"/>
          <w:sz w:val="24"/>
          <w:szCs w:val="24"/>
        </w:rPr>
      </w:pPr>
      <w:r>
        <w:rPr>
          <w:rFonts w:ascii="Arial" w:hAnsi="Arial" w:cs="Arial"/>
          <w:sz w:val="24"/>
          <w:szCs w:val="24"/>
        </w:rPr>
        <w:t>It is important that the client understands that:</w:t>
      </w:r>
    </w:p>
    <w:p w14:paraId="00052743" w14:textId="77777777" w:rsidR="00964195" w:rsidRDefault="00964195" w:rsidP="00964195">
      <w:pPr>
        <w:pStyle w:val="NoSpacing"/>
        <w:ind w:left="720"/>
        <w:rPr>
          <w:rFonts w:ascii="Arial" w:hAnsi="Arial" w:cs="Arial"/>
          <w:sz w:val="24"/>
          <w:szCs w:val="24"/>
        </w:rPr>
      </w:pPr>
    </w:p>
    <w:p w14:paraId="60BFE7C4" w14:textId="77777777" w:rsidR="00964195" w:rsidRDefault="006F38DC" w:rsidP="00964195">
      <w:pPr>
        <w:pStyle w:val="NoSpacing"/>
        <w:numPr>
          <w:ilvl w:val="0"/>
          <w:numId w:val="12"/>
        </w:numPr>
        <w:rPr>
          <w:rFonts w:ascii="Arial" w:hAnsi="Arial" w:cs="Arial"/>
          <w:sz w:val="24"/>
          <w:szCs w:val="24"/>
        </w:rPr>
      </w:pPr>
      <w:r>
        <w:rPr>
          <w:rFonts w:ascii="Arial" w:hAnsi="Arial" w:cs="Arial"/>
          <w:sz w:val="24"/>
          <w:szCs w:val="24"/>
        </w:rPr>
        <w:t>Varenicline is</w:t>
      </w:r>
      <w:r w:rsidR="00964195">
        <w:rPr>
          <w:rFonts w:ascii="Arial" w:hAnsi="Arial" w:cs="Arial"/>
          <w:sz w:val="24"/>
          <w:szCs w:val="24"/>
        </w:rPr>
        <w:t xml:space="preserve"> safe</w:t>
      </w:r>
    </w:p>
    <w:p w14:paraId="3D2B2D69" w14:textId="77777777" w:rsidR="00964195" w:rsidRDefault="00964195" w:rsidP="00964195">
      <w:pPr>
        <w:pStyle w:val="NoSpacing"/>
        <w:numPr>
          <w:ilvl w:val="0"/>
          <w:numId w:val="10"/>
        </w:numPr>
        <w:rPr>
          <w:rFonts w:ascii="Arial" w:hAnsi="Arial" w:cs="Arial"/>
          <w:sz w:val="24"/>
          <w:szCs w:val="24"/>
        </w:rPr>
      </w:pPr>
      <w:r>
        <w:rPr>
          <w:rFonts w:ascii="Arial" w:hAnsi="Arial" w:cs="Arial"/>
          <w:sz w:val="24"/>
          <w:szCs w:val="24"/>
        </w:rPr>
        <w:t>Varenicline is not a magic cure</w:t>
      </w:r>
    </w:p>
    <w:p w14:paraId="3C79E95D" w14:textId="77777777" w:rsidR="00964195" w:rsidRDefault="00964195" w:rsidP="00964195">
      <w:pPr>
        <w:pStyle w:val="NoSpacing"/>
        <w:numPr>
          <w:ilvl w:val="0"/>
          <w:numId w:val="10"/>
        </w:numPr>
        <w:rPr>
          <w:rFonts w:ascii="Arial" w:hAnsi="Arial" w:cs="Arial"/>
          <w:sz w:val="24"/>
          <w:szCs w:val="24"/>
        </w:rPr>
      </w:pPr>
      <w:r>
        <w:rPr>
          <w:rFonts w:ascii="Arial" w:hAnsi="Arial" w:cs="Arial"/>
          <w:sz w:val="24"/>
          <w:szCs w:val="24"/>
        </w:rPr>
        <w:t>It works on the part of the brain which is affected by nicotine</w:t>
      </w:r>
    </w:p>
    <w:p w14:paraId="2BFA74EB" w14:textId="77777777" w:rsidR="00964195" w:rsidRPr="00964195" w:rsidRDefault="00964195" w:rsidP="00964195">
      <w:pPr>
        <w:pStyle w:val="NoSpacing"/>
        <w:numPr>
          <w:ilvl w:val="0"/>
          <w:numId w:val="10"/>
        </w:numPr>
        <w:rPr>
          <w:rFonts w:ascii="Arial" w:hAnsi="Arial" w:cs="Arial"/>
          <w:sz w:val="24"/>
          <w:szCs w:val="24"/>
        </w:rPr>
      </w:pPr>
      <w:r>
        <w:rPr>
          <w:rFonts w:ascii="Arial" w:hAnsi="Arial" w:cs="Arial"/>
          <w:sz w:val="24"/>
          <w:szCs w:val="24"/>
        </w:rPr>
        <w:t>It does not remove all the temptations to smoke</w:t>
      </w:r>
    </w:p>
    <w:p w14:paraId="426436EF" w14:textId="77777777" w:rsidR="00D335B9" w:rsidRDefault="00D335B9" w:rsidP="005638ED">
      <w:pPr>
        <w:pStyle w:val="NoSpacing"/>
        <w:rPr>
          <w:rFonts w:ascii="Arial" w:hAnsi="Arial" w:cs="Arial"/>
          <w:sz w:val="24"/>
          <w:szCs w:val="24"/>
        </w:rPr>
      </w:pPr>
    </w:p>
    <w:p w14:paraId="199C4751" w14:textId="77777777" w:rsidR="007F1C55" w:rsidRDefault="007F1C55" w:rsidP="007F1C55">
      <w:pPr>
        <w:pStyle w:val="NoSpacing"/>
        <w:rPr>
          <w:rFonts w:ascii="Arial" w:hAnsi="Arial" w:cs="Arial"/>
          <w:b/>
          <w:bCs/>
          <w:sz w:val="24"/>
          <w:szCs w:val="24"/>
        </w:rPr>
      </w:pPr>
      <w:r w:rsidRPr="008F155D">
        <w:rPr>
          <w:rFonts w:ascii="Arial" w:hAnsi="Arial" w:cs="Arial"/>
          <w:b/>
          <w:bCs/>
          <w:sz w:val="24"/>
          <w:szCs w:val="24"/>
        </w:rPr>
        <w:lastRenderedPageBreak/>
        <w:t>Inclusion and exclusion</w:t>
      </w:r>
      <w:r>
        <w:rPr>
          <w:rFonts w:ascii="Arial" w:hAnsi="Arial" w:cs="Arial"/>
          <w:b/>
          <w:bCs/>
          <w:sz w:val="24"/>
          <w:szCs w:val="24"/>
        </w:rPr>
        <w:t>:</w:t>
      </w:r>
    </w:p>
    <w:p w14:paraId="1B68B5C3" w14:textId="77777777" w:rsidR="007F1C55" w:rsidRDefault="007F1C55" w:rsidP="007F1C55">
      <w:pPr>
        <w:pStyle w:val="NoSpacing"/>
        <w:rPr>
          <w:rFonts w:ascii="Arial" w:hAnsi="Arial" w:cs="Arial"/>
          <w:b/>
          <w:bCs/>
          <w:sz w:val="24"/>
          <w:szCs w:val="24"/>
        </w:rPr>
      </w:pPr>
    </w:p>
    <w:p w14:paraId="1B11AA52" w14:textId="77777777" w:rsidR="007F1C55" w:rsidRDefault="007F1C55" w:rsidP="007F1C55">
      <w:pPr>
        <w:pStyle w:val="NoSpacing"/>
        <w:rPr>
          <w:rFonts w:ascii="Arial" w:hAnsi="Arial" w:cs="Arial"/>
          <w:sz w:val="24"/>
          <w:szCs w:val="24"/>
        </w:rPr>
      </w:pPr>
      <w:r>
        <w:rPr>
          <w:rFonts w:ascii="Arial" w:hAnsi="Arial" w:cs="Arial"/>
          <w:sz w:val="24"/>
          <w:szCs w:val="24"/>
        </w:rPr>
        <w:t>Before supplying Varenicline the pharmacist must complete the inclusion and exclusion proforma.</w:t>
      </w:r>
      <w:r w:rsidR="00797046">
        <w:rPr>
          <w:rFonts w:ascii="Arial" w:hAnsi="Arial" w:cs="Arial"/>
          <w:sz w:val="24"/>
          <w:szCs w:val="24"/>
        </w:rPr>
        <w:t xml:space="preserve"> </w:t>
      </w:r>
      <w:r w:rsidR="00797046" w:rsidRPr="00797046">
        <w:rPr>
          <w:rFonts w:ascii="Arial" w:hAnsi="Arial" w:cs="Arial"/>
          <w:b/>
          <w:bCs/>
          <w:sz w:val="24"/>
          <w:szCs w:val="24"/>
        </w:rPr>
        <w:t>(Appendix 2)</w:t>
      </w:r>
    </w:p>
    <w:p w14:paraId="0FBFD346" w14:textId="77777777" w:rsidR="007F1C55" w:rsidRDefault="007F1C55" w:rsidP="007F1C55">
      <w:pPr>
        <w:pStyle w:val="NoSpacing"/>
        <w:rPr>
          <w:rFonts w:ascii="Arial" w:hAnsi="Arial" w:cs="Arial"/>
          <w:sz w:val="24"/>
          <w:szCs w:val="24"/>
        </w:rPr>
      </w:pPr>
    </w:p>
    <w:p w14:paraId="4D18E2D8" w14:textId="77777777" w:rsidR="007F1C55" w:rsidRPr="008F155D" w:rsidRDefault="007F1C55" w:rsidP="007F1C55">
      <w:pPr>
        <w:pStyle w:val="NoSpacing"/>
        <w:rPr>
          <w:rFonts w:ascii="Arial" w:hAnsi="Arial" w:cs="Arial"/>
          <w:sz w:val="24"/>
          <w:szCs w:val="24"/>
        </w:rPr>
      </w:pPr>
      <w:r>
        <w:rPr>
          <w:rFonts w:ascii="Arial" w:hAnsi="Arial" w:cs="Arial"/>
          <w:sz w:val="24"/>
          <w:szCs w:val="24"/>
        </w:rPr>
        <w:t>If the pharmacist has any concerns about the suitability of a client who has been referred, they must inform the referring Specialist Stop Smoking Practitioner within 1 working day.</w:t>
      </w:r>
    </w:p>
    <w:p w14:paraId="4EC35E12" w14:textId="77777777" w:rsidR="00C97A2D" w:rsidRDefault="00C97A2D" w:rsidP="005638ED">
      <w:pPr>
        <w:pStyle w:val="NoSpacing"/>
        <w:rPr>
          <w:rFonts w:ascii="Arial" w:hAnsi="Arial" w:cs="Arial"/>
          <w:sz w:val="24"/>
          <w:szCs w:val="24"/>
        </w:rPr>
      </w:pPr>
      <w:r>
        <w:rPr>
          <w:rFonts w:ascii="Arial" w:hAnsi="Arial" w:cs="Arial"/>
          <w:sz w:val="24"/>
          <w:szCs w:val="24"/>
        </w:rPr>
        <w:t xml:space="preserve">             </w:t>
      </w:r>
    </w:p>
    <w:p w14:paraId="37FCBE11" w14:textId="77777777" w:rsidR="007F1C55" w:rsidRDefault="007F1C55" w:rsidP="005638ED">
      <w:pPr>
        <w:pStyle w:val="NoSpacing"/>
        <w:rPr>
          <w:rFonts w:ascii="Arial" w:hAnsi="Arial" w:cs="Arial"/>
          <w:sz w:val="24"/>
          <w:szCs w:val="24"/>
        </w:rPr>
      </w:pPr>
      <w:r>
        <w:rPr>
          <w:rFonts w:ascii="Arial" w:hAnsi="Arial" w:cs="Arial"/>
          <w:sz w:val="24"/>
          <w:szCs w:val="24"/>
        </w:rPr>
        <w:t xml:space="preserve">Pharmacists must provide instruction on the correct use / daily dosage. In all circumstances dosing should follow the recommendations in the Varenicline Summary of Product Characteristics </w:t>
      </w:r>
      <w:hyperlink r:id="rId12" w:history="1">
        <w:r w:rsidRPr="00305226">
          <w:rPr>
            <w:rStyle w:val="Hyperlink"/>
            <w:rFonts w:ascii="Arial" w:hAnsi="Arial" w:cs="Arial"/>
            <w:sz w:val="24"/>
            <w:szCs w:val="24"/>
          </w:rPr>
          <w:t>http://www.medicine.org.uk/emc</w:t>
        </w:r>
      </w:hyperlink>
      <w:r>
        <w:rPr>
          <w:rFonts w:ascii="Arial" w:hAnsi="Arial" w:cs="Arial"/>
          <w:sz w:val="24"/>
          <w:szCs w:val="24"/>
        </w:rPr>
        <w:t xml:space="preserve"> </w:t>
      </w:r>
    </w:p>
    <w:p w14:paraId="761470BB" w14:textId="77777777" w:rsidR="007F1C55" w:rsidRDefault="007F1C55" w:rsidP="005638ED">
      <w:pPr>
        <w:pStyle w:val="NoSpacing"/>
        <w:rPr>
          <w:rFonts w:ascii="Arial" w:hAnsi="Arial" w:cs="Arial"/>
          <w:sz w:val="24"/>
          <w:szCs w:val="24"/>
        </w:rPr>
      </w:pPr>
    </w:p>
    <w:p w14:paraId="0935BEFB" w14:textId="77777777" w:rsidR="007F1C55" w:rsidRDefault="007F1C55" w:rsidP="005638ED">
      <w:pPr>
        <w:pStyle w:val="NoSpacing"/>
        <w:rPr>
          <w:rFonts w:ascii="Arial" w:hAnsi="Arial" w:cs="Arial"/>
          <w:b/>
          <w:bCs/>
          <w:sz w:val="24"/>
          <w:szCs w:val="24"/>
        </w:rPr>
      </w:pPr>
      <w:r>
        <w:rPr>
          <w:rFonts w:ascii="Arial" w:hAnsi="Arial" w:cs="Arial"/>
          <w:sz w:val="24"/>
          <w:szCs w:val="24"/>
        </w:rPr>
        <w:t xml:space="preserve">Clients should be supplied with a 14 - day initiation pack and set a quit day 7-14 day after starting the medication. 14 - day prescription packs only must be supplied, complete with the </w:t>
      </w:r>
      <w:r w:rsidR="00FC6E4E">
        <w:rPr>
          <w:rFonts w:ascii="Arial" w:hAnsi="Arial" w:cs="Arial"/>
          <w:sz w:val="24"/>
          <w:szCs w:val="24"/>
        </w:rPr>
        <w:t xml:space="preserve">patient </w:t>
      </w:r>
      <w:r>
        <w:rPr>
          <w:rFonts w:ascii="Arial" w:hAnsi="Arial" w:cs="Arial"/>
          <w:sz w:val="24"/>
          <w:szCs w:val="24"/>
        </w:rPr>
        <w:t>information leaflet</w:t>
      </w:r>
      <w:r w:rsidR="00FC6E4E">
        <w:rPr>
          <w:rFonts w:ascii="Arial" w:hAnsi="Arial" w:cs="Arial"/>
          <w:sz w:val="24"/>
          <w:szCs w:val="24"/>
        </w:rPr>
        <w:t xml:space="preserve"> (PIL)</w:t>
      </w:r>
      <w:r w:rsidR="009462D9">
        <w:rPr>
          <w:rFonts w:ascii="Arial" w:hAnsi="Arial" w:cs="Arial"/>
          <w:sz w:val="24"/>
          <w:szCs w:val="24"/>
        </w:rPr>
        <w:t xml:space="preserve"> throughout the quit attempt. The normal course is for 12 weeks.</w:t>
      </w:r>
      <w:r w:rsidR="00797046">
        <w:rPr>
          <w:rFonts w:ascii="Arial" w:hAnsi="Arial" w:cs="Arial"/>
          <w:sz w:val="24"/>
          <w:szCs w:val="24"/>
        </w:rPr>
        <w:t xml:space="preserve"> A record of issue must be kept. </w:t>
      </w:r>
      <w:r w:rsidR="00797046" w:rsidRPr="00797046">
        <w:rPr>
          <w:rFonts w:ascii="Arial" w:hAnsi="Arial" w:cs="Arial"/>
          <w:b/>
          <w:bCs/>
          <w:sz w:val="24"/>
          <w:szCs w:val="24"/>
        </w:rPr>
        <w:t>(Appendix 4)</w:t>
      </w:r>
    </w:p>
    <w:p w14:paraId="6DEC5F33" w14:textId="77777777" w:rsidR="00E52665" w:rsidRPr="00E52665" w:rsidRDefault="00E52665" w:rsidP="005638ED">
      <w:pPr>
        <w:pStyle w:val="NoSpacing"/>
        <w:rPr>
          <w:rFonts w:ascii="Arial" w:hAnsi="Arial" w:cs="Arial"/>
          <w:sz w:val="24"/>
          <w:szCs w:val="24"/>
        </w:rPr>
      </w:pPr>
      <w:r>
        <w:rPr>
          <w:rFonts w:ascii="Arial" w:hAnsi="Arial" w:cs="Arial"/>
          <w:sz w:val="24"/>
          <w:szCs w:val="24"/>
        </w:rPr>
        <w:t xml:space="preserve">Letters for the request for the follow up 2 weekly supplies will be issued to the client from the Specialist Stop Smoking Practitioner to take to the Pharmacist. </w:t>
      </w:r>
      <w:r w:rsidRPr="00E52665">
        <w:rPr>
          <w:rFonts w:ascii="Arial" w:hAnsi="Arial" w:cs="Arial"/>
          <w:b/>
          <w:bCs/>
          <w:sz w:val="24"/>
          <w:szCs w:val="24"/>
        </w:rPr>
        <w:t>(Appendix 5)</w:t>
      </w:r>
    </w:p>
    <w:p w14:paraId="0580C2A3" w14:textId="77777777" w:rsidR="009462D9" w:rsidRDefault="009462D9" w:rsidP="005638ED">
      <w:pPr>
        <w:pStyle w:val="NoSpacing"/>
        <w:rPr>
          <w:rFonts w:ascii="Arial" w:hAnsi="Arial" w:cs="Arial"/>
          <w:sz w:val="24"/>
          <w:szCs w:val="24"/>
        </w:rPr>
      </w:pPr>
    </w:p>
    <w:p w14:paraId="37B790CD" w14:textId="77777777" w:rsidR="009462D9" w:rsidRDefault="009462D9" w:rsidP="005638ED">
      <w:pPr>
        <w:pStyle w:val="NoSpacing"/>
        <w:rPr>
          <w:rFonts w:ascii="Arial" w:hAnsi="Arial" w:cs="Arial"/>
          <w:sz w:val="24"/>
          <w:szCs w:val="24"/>
        </w:rPr>
      </w:pPr>
      <w:r>
        <w:rPr>
          <w:rFonts w:ascii="Arial" w:hAnsi="Arial" w:cs="Arial"/>
          <w:sz w:val="24"/>
          <w:szCs w:val="24"/>
        </w:rPr>
        <w:t>There may circumstances clients may be issued with 1 month`s supply, for example if they are going on holiday or are working away and are unable to attend face to face support with their Specialist Stop Smoking Practitioner for that time.</w:t>
      </w:r>
    </w:p>
    <w:p w14:paraId="183ADB0C" w14:textId="77777777" w:rsidR="009462D9" w:rsidRDefault="009462D9" w:rsidP="005638ED">
      <w:pPr>
        <w:pStyle w:val="NoSpacing"/>
        <w:rPr>
          <w:rFonts w:ascii="Arial" w:hAnsi="Arial" w:cs="Arial"/>
          <w:sz w:val="24"/>
          <w:szCs w:val="24"/>
        </w:rPr>
      </w:pPr>
    </w:p>
    <w:p w14:paraId="24F21548" w14:textId="77777777" w:rsidR="006F38DC" w:rsidRPr="00BB51BA" w:rsidRDefault="009462D9" w:rsidP="005638ED">
      <w:pPr>
        <w:pStyle w:val="NoSpacing"/>
        <w:rPr>
          <w:rFonts w:ascii="Arial" w:hAnsi="Arial" w:cs="Arial"/>
          <w:sz w:val="24"/>
          <w:szCs w:val="24"/>
        </w:rPr>
      </w:pPr>
      <w:r>
        <w:rPr>
          <w:rFonts w:ascii="Arial" w:hAnsi="Arial" w:cs="Arial"/>
          <w:sz w:val="24"/>
          <w:szCs w:val="24"/>
        </w:rPr>
        <w:t>In exceptional cases some clients may need part, or all, of an additional course of Varenicline. This will be with the agreement of the Specialist Stop Smoking Service Lead or Head of Smoking Cessation Services. The maximum length of treatment is 24 weeks.</w:t>
      </w:r>
    </w:p>
    <w:p w14:paraId="76272E4A" w14:textId="77777777" w:rsidR="00944D6C" w:rsidRDefault="00944D6C" w:rsidP="005638ED">
      <w:pPr>
        <w:pStyle w:val="NoSpacing"/>
        <w:rPr>
          <w:rFonts w:ascii="Arial" w:hAnsi="Arial" w:cs="Arial"/>
          <w:b/>
          <w:bCs/>
          <w:sz w:val="24"/>
          <w:szCs w:val="24"/>
        </w:rPr>
      </w:pPr>
      <w:r w:rsidRPr="00944D6C">
        <w:rPr>
          <w:rFonts w:ascii="Arial" w:hAnsi="Arial" w:cs="Arial"/>
          <w:b/>
          <w:bCs/>
          <w:sz w:val="24"/>
          <w:szCs w:val="24"/>
        </w:rPr>
        <w:t>Communication:</w:t>
      </w:r>
    </w:p>
    <w:p w14:paraId="5827C37E" w14:textId="77777777" w:rsidR="00577687" w:rsidRPr="00FC6E4E" w:rsidRDefault="00577687" w:rsidP="005638ED">
      <w:pPr>
        <w:pStyle w:val="NoSpacing"/>
        <w:rPr>
          <w:rFonts w:ascii="Arial" w:hAnsi="Arial" w:cs="Arial"/>
          <w:b/>
          <w:bCs/>
          <w:sz w:val="24"/>
          <w:szCs w:val="24"/>
        </w:rPr>
      </w:pPr>
    </w:p>
    <w:p w14:paraId="0883A74C" w14:textId="77777777" w:rsidR="00577687" w:rsidRPr="00FC6E4E" w:rsidRDefault="00577687" w:rsidP="005638ED">
      <w:pPr>
        <w:pStyle w:val="NoSpacing"/>
        <w:rPr>
          <w:rFonts w:ascii="Arial" w:hAnsi="Arial" w:cs="Arial"/>
          <w:b/>
          <w:bCs/>
          <w:sz w:val="24"/>
          <w:szCs w:val="24"/>
        </w:rPr>
      </w:pPr>
      <w:r w:rsidRPr="00FC6E4E">
        <w:rPr>
          <w:rFonts w:ascii="Arial" w:hAnsi="Arial" w:cs="Arial"/>
          <w:b/>
          <w:bCs/>
          <w:sz w:val="24"/>
          <w:szCs w:val="24"/>
        </w:rPr>
        <w:t xml:space="preserve">Pharmacists must obtain clients written consent to contact a third party this includes their GP. </w:t>
      </w:r>
      <w:r w:rsidR="00FC6E4E" w:rsidRPr="00FC6E4E">
        <w:rPr>
          <w:rFonts w:ascii="Arial" w:hAnsi="Arial" w:cs="Arial"/>
          <w:b/>
          <w:bCs/>
          <w:sz w:val="24"/>
          <w:szCs w:val="24"/>
        </w:rPr>
        <w:t>It may be necessary for the pharmacist to contact the GP for the client`s medical history to enable an informed decision about initiating Varenicline.</w:t>
      </w:r>
      <w:r w:rsidR="00797046">
        <w:rPr>
          <w:rFonts w:ascii="Arial" w:hAnsi="Arial" w:cs="Arial"/>
          <w:b/>
          <w:bCs/>
          <w:sz w:val="24"/>
          <w:szCs w:val="24"/>
        </w:rPr>
        <w:t xml:space="preserve"> (Appendix 3)</w:t>
      </w:r>
    </w:p>
    <w:p w14:paraId="3DB5BF03" w14:textId="77777777" w:rsidR="00FC6E4E" w:rsidRPr="00FC6E4E" w:rsidRDefault="00FC6E4E" w:rsidP="005638ED">
      <w:pPr>
        <w:pStyle w:val="NoSpacing"/>
        <w:rPr>
          <w:rFonts w:ascii="Arial" w:hAnsi="Arial" w:cs="Arial"/>
          <w:b/>
          <w:bCs/>
          <w:sz w:val="24"/>
          <w:szCs w:val="24"/>
        </w:rPr>
      </w:pPr>
    </w:p>
    <w:p w14:paraId="006DBCF8" w14:textId="77777777" w:rsidR="00FC6E4E" w:rsidRPr="00FC6E4E" w:rsidRDefault="00FC6E4E" w:rsidP="005638ED">
      <w:pPr>
        <w:pStyle w:val="NoSpacing"/>
        <w:rPr>
          <w:rFonts w:ascii="Arial" w:hAnsi="Arial" w:cs="Arial"/>
          <w:b/>
          <w:bCs/>
          <w:sz w:val="24"/>
          <w:szCs w:val="24"/>
        </w:rPr>
      </w:pPr>
      <w:r w:rsidRPr="00FC6E4E">
        <w:rPr>
          <w:rFonts w:ascii="Arial" w:hAnsi="Arial" w:cs="Arial"/>
          <w:b/>
          <w:bCs/>
          <w:sz w:val="24"/>
          <w:szCs w:val="24"/>
        </w:rPr>
        <w:t>If the client declines consent to information sharing, it will not be possible to issue a supply of Varenicline under the PGD.</w:t>
      </w:r>
    </w:p>
    <w:p w14:paraId="0CF738A2" w14:textId="77777777" w:rsidR="00FC6E4E" w:rsidRPr="00577687" w:rsidRDefault="00FC6E4E" w:rsidP="005638ED">
      <w:pPr>
        <w:pStyle w:val="NoSpacing"/>
        <w:rPr>
          <w:rFonts w:ascii="Arial" w:hAnsi="Arial" w:cs="Arial"/>
          <w:sz w:val="24"/>
          <w:szCs w:val="24"/>
        </w:rPr>
      </w:pPr>
    </w:p>
    <w:p w14:paraId="03445DB9" w14:textId="77777777" w:rsidR="009462D9" w:rsidRDefault="009462D9" w:rsidP="005638ED">
      <w:pPr>
        <w:pStyle w:val="NoSpacing"/>
        <w:rPr>
          <w:rFonts w:ascii="Arial" w:hAnsi="Arial" w:cs="Arial"/>
          <w:sz w:val="24"/>
          <w:szCs w:val="24"/>
        </w:rPr>
      </w:pPr>
      <w:r>
        <w:rPr>
          <w:rFonts w:ascii="Arial" w:hAnsi="Arial" w:cs="Arial"/>
          <w:sz w:val="24"/>
          <w:szCs w:val="24"/>
        </w:rPr>
        <w:t xml:space="preserve">The pharmacist must inform the clients GP within </w:t>
      </w:r>
      <w:r w:rsidR="00944D6C">
        <w:rPr>
          <w:rFonts w:ascii="Arial" w:hAnsi="Arial" w:cs="Arial"/>
          <w:sz w:val="24"/>
          <w:szCs w:val="24"/>
        </w:rPr>
        <w:t xml:space="preserve">2 working days that an initial supply of Varenicline has been made in accordance to the PGD. </w:t>
      </w:r>
    </w:p>
    <w:p w14:paraId="70CC2A07" w14:textId="77777777" w:rsidR="00944D6C" w:rsidRDefault="00944D6C" w:rsidP="005638ED">
      <w:pPr>
        <w:pStyle w:val="NoSpacing"/>
        <w:rPr>
          <w:rFonts w:ascii="Arial" w:hAnsi="Arial" w:cs="Arial"/>
          <w:sz w:val="24"/>
          <w:szCs w:val="24"/>
        </w:rPr>
      </w:pPr>
    </w:p>
    <w:p w14:paraId="6375505B" w14:textId="77777777" w:rsidR="00944D6C" w:rsidRDefault="00944D6C" w:rsidP="005638ED">
      <w:pPr>
        <w:pStyle w:val="NoSpacing"/>
        <w:rPr>
          <w:rFonts w:ascii="Arial" w:hAnsi="Arial" w:cs="Arial"/>
          <w:sz w:val="24"/>
          <w:szCs w:val="24"/>
        </w:rPr>
      </w:pPr>
      <w:r>
        <w:rPr>
          <w:rFonts w:ascii="Arial" w:hAnsi="Arial" w:cs="Arial"/>
          <w:sz w:val="24"/>
          <w:szCs w:val="24"/>
        </w:rPr>
        <w:t xml:space="preserve">Where dose adjustments of other current prescribed medication are required the client must be advised to contact their GP or other relevant Healthcare Professional. </w:t>
      </w:r>
    </w:p>
    <w:p w14:paraId="2698AB52" w14:textId="77777777" w:rsidR="00944D6C" w:rsidRDefault="00944D6C" w:rsidP="005638ED">
      <w:pPr>
        <w:pStyle w:val="NoSpacing"/>
        <w:rPr>
          <w:rFonts w:ascii="Arial" w:hAnsi="Arial" w:cs="Arial"/>
          <w:sz w:val="24"/>
          <w:szCs w:val="24"/>
        </w:rPr>
      </w:pPr>
    </w:p>
    <w:p w14:paraId="49F130B8" w14:textId="77777777" w:rsidR="00944D6C" w:rsidRDefault="00944D6C" w:rsidP="005638ED">
      <w:pPr>
        <w:pStyle w:val="NoSpacing"/>
        <w:rPr>
          <w:rFonts w:ascii="Arial" w:hAnsi="Arial" w:cs="Arial"/>
          <w:sz w:val="24"/>
          <w:szCs w:val="24"/>
        </w:rPr>
      </w:pPr>
      <w:r>
        <w:rPr>
          <w:rFonts w:ascii="Arial" w:hAnsi="Arial" w:cs="Arial"/>
          <w:sz w:val="24"/>
          <w:szCs w:val="24"/>
        </w:rPr>
        <w:t xml:space="preserve">If a GP informs the pharmacist that the client should not receive Varenicline </w:t>
      </w:r>
      <w:proofErr w:type="gramStart"/>
      <w:r>
        <w:rPr>
          <w:rFonts w:ascii="Arial" w:hAnsi="Arial" w:cs="Arial"/>
          <w:sz w:val="24"/>
          <w:szCs w:val="24"/>
        </w:rPr>
        <w:t>as a result of</w:t>
      </w:r>
      <w:proofErr w:type="gramEnd"/>
      <w:r>
        <w:rPr>
          <w:rFonts w:ascii="Arial" w:hAnsi="Arial" w:cs="Arial"/>
          <w:sz w:val="24"/>
          <w:szCs w:val="24"/>
        </w:rPr>
        <w:t xml:space="preserve"> the notification correspondence, the pharmacist must contact the client immediately. </w:t>
      </w:r>
    </w:p>
    <w:p w14:paraId="44E6EB12" w14:textId="77777777" w:rsidR="00944D6C" w:rsidRDefault="00944D6C" w:rsidP="005638ED">
      <w:pPr>
        <w:pStyle w:val="NoSpacing"/>
        <w:rPr>
          <w:rFonts w:ascii="Arial" w:hAnsi="Arial" w:cs="Arial"/>
          <w:sz w:val="24"/>
          <w:szCs w:val="24"/>
        </w:rPr>
      </w:pPr>
      <w:r>
        <w:rPr>
          <w:rFonts w:ascii="Arial" w:hAnsi="Arial" w:cs="Arial"/>
          <w:sz w:val="24"/>
          <w:szCs w:val="24"/>
        </w:rPr>
        <w:lastRenderedPageBreak/>
        <w:t xml:space="preserve">The pharmacist must refer the client back to the Specialist Stop Smoking Service to discuss and access alternative treatment which would include Nicotine Replacement Therapy (NRT) by Direct Supply. This must be recorded in the </w:t>
      </w:r>
      <w:r w:rsidR="00613AC0">
        <w:rPr>
          <w:rFonts w:ascii="Arial" w:hAnsi="Arial" w:cs="Arial"/>
          <w:sz w:val="24"/>
          <w:szCs w:val="24"/>
        </w:rPr>
        <w:t>client</w:t>
      </w:r>
      <w:r w:rsidR="00FC6E4E">
        <w:rPr>
          <w:rFonts w:ascii="Arial" w:hAnsi="Arial" w:cs="Arial"/>
          <w:sz w:val="24"/>
          <w:szCs w:val="24"/>
        </w:rPr>
        <w:t>`</w:t>
      </w:r>
      <w:r w:rsidR="00613AC0">
        <w:rPr>
          <w:rFonts w:ascii="Arial" w:hAnsi="Arial" w:cs="Arial"/>
          <w:sz w:val="24"/>
          <w:szCs w:val="24"/>
        </w:rPr>
        <w:t>s records.</w:t>
      </w:r>
    </w:p>
    <w:p w14:paraId="69D4DE6A" w14:textId="77777777" w:rsidR="009462D9" w:rsidRDefault="009462D9" w:rsidP="005638ED">
      <w:pPr>
        <w:pStyle w:val="NoSpacing"/>
        <w:rPr>
          <w:rFonts w:ascii="Arial" w:hAnsi="Arial" w:cs="Arial"/>
          <w:sz w:val="24"/>
          <w:szCs w:val="24"/>
        </w:rPr>
      </w:pPr>
    </w:p>
    <w:p w14:paraId="26657049" w14:textId="77777777" w:rsidR="00E37A69" w:rsidRDefault="00E37A69" w:rsidP="005638ED">
      <w:pPr>
        <w:pStyle w:val="NoSpacing"/>
        <w:rPr>
          <w:rFonts w:ascii="Arial" w:hAnsi="Arial" w:cs="Arial"/>
          <w:b/>
          <w:bCs/>
          <w:sz w:val="24"/>
          <w:szCs w:val="24"/>
        </w:rPr>
      </w:pPr>
      <w:r w:rsidRPr="00E37A69">
        <w:rPr>
          <w:rFonts w:ascii="Arial" w:hAnsi="Arial" w:cs="Arial"/>
          <w:b/>
          <w:bCs/>
          <w:sz w:val="24"/>
          <w:szCs w:val="24"/>
        </w:rPr>
        <w:t>Adverse Drug reactions</w:t>
      </w:r>
      <w:r>
        <w:rPr>
          <w:rFonts w:ascii="Arial" w:hAnsi="Arial" w:cs="Arial"/>
          <w:b/>
          <w:bCs/>
          <w:sz w:val="24"/>
          <w:szCs w:val="24"/>
        </w:rPr>
        <w:t xml:space="preserve"> (ADRs)</w:t>
      </w:r>
    </w:p>
    <w:p w14:paraId="1C9169F4" w14:textId="77777777" w:rsidR="00E37A69" w:rsidRDefault="00E37A69" w:rsidP="005638ED">
      <w:pPr>
        <w:pStyle w:val="NoSpacing"/>
        <w:rPr>
          <w:rFonts w:ascii="Arial" w:hAnsi="Arial" w:cs="Arial"/>
          <w:b/>
          <w:bCs/>
          <w:sz w:val="24"/>
          <w:szCs w:val="24"/>
        </w:rPr>
      </w:pPr>
    </w:p>
    <w:p w14:paraId="119A696B" w14:textId="77777777" w:rsidR="00E37A69" w:rsidRDefault="00E37A69" w:rsidP="005638ED">
      <w:pPr>
        <w:pStyle w:val="NoSpacing"/>
        <w:rPr>
          <w:rFonts w:ascii="Arial" w:hAnsi="Arial" w:cs="Arial"/>
          <w:sz w:val="24"/>
          <w:szCs w:val="24"/>
        </w:rPr>
      </w:pPr>
      <w:r>
        <w:rPr>
          <w:rFonts w:ascii="Arial" w:hAnsi="Arial" w:cs="Arial"/>
          <w:sz w:val="24"/>
          <w:szCs w:val="24"/>
        </w:rPr>
        <w:t xml:space="preserve">The Medicines and Health Product Regulatory Agency (MRHA) requests that all suspected reactions are reported through the Yellow Card scheme (including those not considered serious). ADRs can be reported online: </w:t>
      </w:r>
      <w:hyperlink r:id="rId13" w:history="1">
        <w:r w:rsidRPr="002A7871">
          <w:rPr>
            <w:rStyle w:val="Hyperlink"/>
            <w:rFonts w:ascii="Arial" w:hAnsi="Arial" w:cs="Arial"/>
            <w:sz w:val="24"/>
            <w:szCs w:val="24"/>
          </w:rPr>
          <w:t>www.yellowcard.gov.uk</w:t>
        </w:r>
      </w:hyperlink>
      <w:r>
        <w:rPr>
          <w:rFonts w:ascii="Arial" w:hAnsi="Arial" w:cs="Arial"/>
          <w:sz w:val="24"/>
          <w:szCs w:val="24"/>
        </w:rPr>
        <w:t xml:space="preserve"> or via the yellow card which is cited at the back of the current BNF.</w:t>
      </w:r>
    </w:p>
    <w:p w14:paraId="6BCAF50D" w14:textId="77777777" w:rsidR="00E37A69" w:rsidRPr="00E37A69" w:rsidRDefault="00E37A69" w:rsidP="005638ED">
      <w:pPr>
        <w:pStyle w:val="NoSpacing"/>
        <w:rPr>
          <w:rFonts w:ascii="Arial" w:hAnsi="Arial" w:cs="Arial"/>
          <w:sz w:val="24"/>
          <w:szCs w:val="24"/>
        </w:rPr>
      </w:pPr>
    </w:p>
    <w:p w14:paraId="6427E2FD" w14:textId="77777777" w:rsidR="009462D9" w:rsidRPr="00205B2B" w:rsidRDefault="00205B2B" w:rsidP="005638ED">
      <w:pPr>
        <w:pStyle w:val="NoSpacing"/>
        <w:rPr>
          <w:rFonts w:ascii="Arial" w:hAnsi="Arial" w:cs="Arial"/>
          <w:b/>
          <w:bCs/>
          <w:sz w:val="24"/>
          <w:szCs w:val="24"/>
        </w:rPr>
      </w:pPr>
      <w:r w:rsidRPr="00205B2B">
        <w:rPr>
          <w:rFonts w:ascii="Arial" w:hAnsi="Arial" w:cs="Arial"/>
          <w:b/>
          <w:bCs/>
          <w:sz w:val="24"/>
          <w:szCs w:val="24"/>
        </w:rPr>
        <w:t>Documentation and database</w:t>
      </w:r>
    </w:p>
    <w:p w14:paraId="693BFA12" w14:textId="77777777" w:rsidR="00C97A2D" w:rsidRDefault="00C97A2D" w:rsidP="00205B2B">
      <w:pPr>
        <w:pStyle w:val="NoSpacing"/>
        <w:tabs>
          <w:tab w:val="right" w:pos="9360"/>
        </w:tabs>
        <w:rPr>
          <w:rFonts w:ascii="Arial" w:hAnsi="Arial" w:cs="Arial"/>
          <w:sz w:val="24"/>
          <w:szCs w:val="24"/>
        </w:rPr>
      </w:pPr>
      <w:r>
        <w:rPr>
          <w:rFonts w:ascii="Arial" w:hAnsi="Arial" w:cs="Arial"/>
          <w:sz w:val="24"/>
          <w:szCs w:val="24"/>
        </w:rPr>
        <w:t xml:space="preserve"> </w:t>
      </w:r>
      <w:r w:rsidR="00205B2B">
        <w:rPr>
          <w:rFonts w:ascii="Arial" w:hAnsi="Arial" w:cs="Arial"/>
          <w:sz w:val="24"/>
          <w:szCs w:val="24"/>
        </w:rPr>
        <w:tab/>
      </w:r>
    </w:p>
    <w:p w14:paraId="3CF56F8A" w14:textId="77777777" w:rsidR="00205B2B" w:rsidRDefault="00205B2B" w:rsidP="005638ED">
      <w:pPr>
        <w:pStyle w:val="NoSpacing"/>
        <w:rPr>
          <w:rFonts w:ascii="Arial" w:hAnsi="Arial" w:cs="Arial"/>
          <w:sz w:val="24"/>
          <w:szCs w:val="24"/>
        </w:rPr>
      </w:pPr>
      <w:r>
        <w:rPr>
          <w:rFonts w:ascii="Arial" w:hAnsi="Arial" w:cs="Arial"/>
          <w:sz w:val="24"/>
          <w:szCs w:val="24"/>
        </w:rPr>
        <w:t xml:space="preserve">All necessary forms and documentation onto the database must be completed accurately and in a timely manner. </w:t>
      </w:r>
    </w:p>
    <w:p w14:paraId="2EC4C34C" w14:textId="77777777" w:rsidR="00205B2B" w:rsidRDefault="00205B2B" w:rsidP="005638ED">
      <w:pPr>
        <w:pStyle w:val="NoSpacing"/>
        <w:rPr>
          <w:rFonts w:ascii="Arial" w:hAnsi="Arial" w:cs="Arial"/>
          <w:sz w:val="24"/>
          <w:szCs w:val="24"/>
        </w:rPr>
      </w:pPr>
    </w:p>
    <w:p w14:paraId="4D84FCFF" w14:textId="77777777" w:rsidR="00205B2B" w:rsidRDefault="00205B2B" w:rsidP="005638ED">
      <w:pPr>
        <w:pStyle w:val="NoSpacing"/>
        <w:rPr>
          <w:rFonts w:ascii="Arial" w:hAnsi="Arial" w:cs="Arial"/>
          <w:sz w:val="24"/>
          <w:szCs w:val="24"/>
        </w:rPr>
      </w:pPr>
      <w:r>
        <w:rPr>
          <w:rFonts w:ascii="Arial" w:hAnsi="Arial" w:cs="Arial"/>
          <w:sz w:val="24"/>
          <w:szCs w:val="24"/>
        </w:rPr>
        <w:t>Invoices must be submitted to ABL Health LTD at one monthly intervals.</w:t>
      </w:r>
    </w:p>
    <w:p w14:paraId="01EA99EF" w14:textId="77777777" w:rsidR="00955049" w:rsidRDefault="00955049" w:rsidP="005638ED">
      <w:pPr>
        <w:pStyle w:val="NoSpacing"/>
        <w:rPr>
          <w:rFonts w:ascii="Arial" w:hAnsi="Arial" w:cs="Arial"/>
          <w:sz w:val="24"/>
          <w:szCs w:val="24"/>
        </w:rPr>
      </w:pPr>
    </w:p>
    <w:p w14:paraId="20200A64" w14:textId="77777777" w:rsidR="00955049" w:rsidRDefault="00955049" w:rsidP="005638ED">
      <w:pPr>
        <w:pStyle w:val="NoSpacing"/>
        <w:rPr>
          <w:rFonts w:ascii="Arial" w:hAnsi="Arial" w:cs="Arial"/>
          <w:b/>
          <w:bCs/>
          <w:sz w:val="24"/>
          <w:szCs w:val="24"/>
        </w:rPr>
      </w:pPr>
      <w:r w:rsidRPr="00955049">
        <w:rPr>
          <w:rFonts w:ascii="Arial" w:hAnsi="Arial" w:cs="Arial"/>
          <w:b/>
          <w:bCs/>
          <w:sz w:val="24"/>
          <w:szCs w:val="24"/>
        </w:rPr>
        <w:t>Contract price and payment schedule</w:t>
      </w:r>
    </w:p>
    <w:p w14:paraId="083B6A63" w14:textId="77777777" w:rsidR="00955049" w:rsidRDefault="00955049" w:rsidP="005638ED">
      <w:pPr>
        <w:pStyle w:val="NoSpacing"/>
        <w:rPr>
          <w:rFonts w:ascii="Arial" w:hAnsi="Arial" w:cs="Arial"/>
          <w:b/>
          <w:bCs/>
          <w:sz w:val="24"/>
          <w:szCs w:val="24"/>
        </w:rPr>
      </w:pPr>
    </w:p>
    <w:p w14:paraId="6A6D0A17" w14:textId="77777777" w:rsidR="00955049" w:rsidRDefault="00955049" w:rsidP="005638ED">
      <w:pPr>
        <w:pStyle w:val="NoSpacing"/>
        <w:rPr>
          <w:rFonts w:ascii="Arial" w:hAnsi="Arial" w:cs="Arial"/>
          <w:sz w:val="24"/>
          <w:szCs w:val="24"/>
        </w:rPr>
      </w:pPr>
      <w:r>
        <w:rPr>
          <w:rFonts w:ascii="Arial" w:hAnsi="Arial" w:cs="Arial"/>
          <w:sz w:val="24"/>
          <w:szCs w:val="24"/>
        </w:rPr>
        <w:t>The following payments will be made to the contractor for the delivery of this service upon receipt of the monthly claims.</w:t>
      </w:r>
      <w:r w:rsidR="00127452">
        <w:rPr>
          <w:rFonts w:ascii="Arial" w:hAnsi="Arial" w:cs="Arial"/>
          <w:sz w:val="24"/>
          <w:szCs w:val="24"/>
        </w:rPr>
        <w:t xml:space="preserve"> Reimbursement for the drug costs must be submitted monthly.</w:t>
      </w:r>
    </w:p>
    <w:p w14:paraId="7429020C" w14:textId="77777777" w:rsidR="00955049" w:rsidRDefault="00955049" w:rsidP="005638E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955049" w14:paraId="2A48D82F" w14:textId="77777777" w:rsidTr="44F1F862">
        <w:tc>
          <w:tcPr>
            <w:tcW w:w="4675" w:type="dxa"/>
          </w:tcPr>
          <w:p w14:paraId="64408390" w14:textId="77777777" w:rsidR="00955049" w:rsidRDefault="00955049" w:rsidP="005638ED">
            <w:pPr>
              <w:pStyle w:val="NoSpacing"/>
              <w:rPr>
                <w:rFonts w:ascii="Arial" w:hAnsi="Arial" w:cs="Arial"/>
                <w:sz w:val="24"/>
                <w:szCs w:val="24"/>
              </w:rPr>
            </w:pPr>
            <w:r>
              <w:rPr>
                <w:rFonts w:ascii="Arial" w:hAnsi="Arial" w:cs="Arial"/>
                <w:sz w:val="24"/>
                <w:szCs w:val="24"/>
              </w:rPr>
              <w:t>Intervention</w:t>
            </w:r>
          </w:p>
        </w:tc>
        <w:tc>
          <w:tcPr>
            <w:tcW w:w="4675" w:type="dxa"/>
          </w:tcPr>
          <w:p w14:paraId="1A04193C" w14:textId="77777777" w:rsidR="00955049" w:rsidRDefault="00955049" w:rsidP="005638ED">
            <w:pPr>
              <w:pStyle w:val="NoSpacing"/>
              <w:rPr>
                <w:rFonts w:ascii="Arial" w:hAnsi="Arial" w:cs="Arial"/>
                <w:sz w:val="24"/>
                <w:szCs w:val="24"/>
              </w:rPr>
            </w:pPr>
            <w:r>
              <w:rPr>
                <w:rFonts w:ascii="Arial" w:hAnsi="Arial" w:cs="Arial"/>
                <w:sz w:val="24"/>
                <w:szCs w:val="24"/>
              </w:rPr>
              <w:t>Varenicline (18+)</w:t>
            </w:r>
          </w:p>
        </w:tc>
      </w:tr>
      <w:tr w:rsidR="00955049" w14:paraId="4C70AB6E" w14:textId="77777777" w:rsidTr="44F1F862">
        <w:tc>
          <w:tcPr>
            <w:tcW w:w="4675" w:type="dxa"/>
          </w:tcPr>
          <w:p w14:paraId="479A3E31" w14:textId="77777777" w:rsidR="00955049" w:rsidRDefault="00955049" w:rsidP="005638ED">
            <w:pPr>
              <w:pStyle w:val="NoSpacing"/>
              <w:rPr>
                <w:rFonts w:ascii="Arial" w:hAnsi="Arial" w:cs="Arial"/>
                <w:sz w:val="24"/>
                <w:szCs w:val="24"/>
              </w:rPr>
            </w:pPr>
            <w:r>
              <w:rPr>
                <w:rFonts w:ascii="Arial" w:hAnsi="Arial" w:cs="Arial"/>
                <w:sz w:val="24"/>
                <w:szCs w:val="24"/>
              </w:rPr>
              <w:t>First visit/referral</w:t>
            </w:r>
          </w:p>
        </w:tc>
        <w:tc>
          <w:tcPr>
            <w:tcW w:w="4675" w:type="dxa"/>
          </w:tcPr>
          <w:p w14:paraId="0350C3B5" w14:textId="77777777" w:rsidR="00955049" w:rsidRPr="00BB51BA" w:rsidRDefault="3E434D53" w:rsidP="44F1F862">
            <w:pPr>
              <w:pStyle w:val="NoSpacing"/>
              <w:rPr>
                <w:rFonts w:ascii="Arial" w:hAnsi="Arial" w:cs="Arial"/>
                <w:sz w:val="24"/>
                <w:szCs w:val="24"/>
              </w:rPr>
            </w:pPr>
            <w:r w:rsidRPr="44F1F862">
              <w:rPr>
                <w:rFonts w:ascii="Arial" w:hAnsi="Arial" w:cs="Arial"/>
                <w:sz w:val="24"/>
                <w:szCs w:val="24"/>
              </w:rPr>
              <w:t>£14</w:t>
            </w:r>
          </w:p>
        </w:tc>
      </w:tr>
      <w:tr w:rsidR="00955049" w14:paraId="2437224C" w14:textId="77777777" w:rsidTr="44F1F862">
        <w:tc>
          <w:tcPr>
            <w:tcW w:w="4675" w:type="dxa"/>
          </w:tcPr>
          <w:p w14:paraId="196D690B" w14:textId="77777777" w:rsidR="00955049" w:rsidRDefault="00127452" w:rsidP="005638ED">
            <w:pPr>
              <w:pStyle w:val="NoSpacing"/>
              <w:rPr>
                <w:rFonts w:ascii="Arial" w:hAnsi="Arial" w:cs="Arial"/>
                <w:sz w:val="24"/>
                <w:szCs w:val="24"/>
              </w:rPr>
            </w:pPr>
            <w:r>
              <w:rPr>
                <w:rFonts w:ascii="Arial" w:hAnsi="Arial" w:cs="Arial"/>
                <w:sz w:val="24"/>
                <w:szCs w:val="24"/>
              </w:rPr>
              <w:t>2</w:t>
            </w:r>
            <w:r w:rsidRPr="00127452">
              <w:rPr>
                <w:rFonts w:ascii="Arial" w:hAnsi="Arial" w:cs="Arial"/>
                <w:sz w:val="24"/>
                <w:szCs w:val="24"/>
                <w:vertAlign w:val="superscript"/>
              </w:rPr>
              <w:t>nd</w:t>
            </w:r>
            <w:r>
              <w:rPr>
                <w:rFonts w:ascii="Arial" w:hAnsi="Arial" w:cs="Arial"/>
                <w:sz w:val="24"/>
                <w:szCs w:val="24"/>
              </w:rPr>
              <w:t xml:space="preserve"> visit</w:t>
            </w:r>
          </w:p>
        </w:tc>
        <w:tc>
          <w:tcPr>
            <w:tcW w:w="4675" w:type="dxa"/>
          </w:tcPr>
          <w:p w14:paraId="15637974" w14:textId="77777777" w:rsidR="00955049" w:rsidRPr="00BB51BA" w:rsidRDefault="0D2E5617" w:rsidP="44F1F862">
            <w:pPr>
              <w:pStyle w:val="NoSpacing"/>
              <w:rPr>
                <w:rFonts w:ascii="Arial" w:hAnsi="Arial" w:cs="Arial"/>
                <w:sz w:val="24"/>
                <w:szCs w:val="24"/>
              </w:rPr>
            </w:pPr>
            <w:r w:rsidRPr="44F1F862">
              <w:rPr>
                <w:rFonts w:ascii="Arial" w:hAnsi="Arial" w:cs="Arial"/>
                <w:sz w:val="24"/>
                <w:szCs w:val="24"/>
              </w:rPr>
              <w:t>£14</w:t>
            </w:r>
          </w:p>
        </w:tc>
      </w:tr>
      <w:tr w:rsidR="00955049" w14:paraId="45F8E0D6" w14:textId="77777777" w:rsidTr="44F1F862">
        <w:tc>
          <w:tcPr>
            <w:tcW w:w="4675" w:type="dxa"/>
          </w:tcPr>
          <w:p w14:paraId="722B7833" w14:textId="77777777" w:rsidR="00955049" w:rsidRDefault="00127452" w:rsidP="005638ED">
            <w:pPr>
              <w:pStyle w:val="NoSpacing"/>
              <w:rPr>
                <w:rFonts w:ascii="Arial" w:hAnsi="Arial" w:cs="Arial"/>
                <w:sz w:val="24"/>
                <w:szCs w:val="24"/>
              </w:rPr>
            </w:pPr>
            <w:r>
              <w:rPr>
                <w:rFonts w:ascii="Arial" w:hAnsi="Arial" w:cs="Arial"/>
                <w:sz w:val="24"/>
                <w:szCs w:val="24"/>
              </w:rPr>
              <w:t>Follow up visits x 4</w:t>
            </w:r>
          </w:p>
        </w:tc>
        <w:tc>
          <w:tcPr>
            <w:tcW w:w="4675" w:type="dxa"/>
          </w:tcPr>
          <w:p w14:paraId="08AF3E62" w14:textId="77777777" w:rsidR="00955049" w:rsidRPr="00BB51BA" w:rsidRDefault="295A3259" w:rsidP="44F1F862">
            <w:pPr>
              <w:pStyle w:val="NoSpacing"/>
              <w:rPr>
                <w:rFonts w:ascii="Arial" w:hAnsi="Arial" w:cs="Arial"/>
                <w:sz w:val="24"/>
                <w:szCs w:val="24"/>
              </w:rPr>
            </w:pPr>
            <w:r w:rsidRPr="44F1F862">
              <w:rPr>
                <w:rFonts w:ascii="Arial" w:hAnsi="Arial" w:cs="Arial"/>
                <w:sz w:val="24"/>
                <w:szCs w:val="24"/>
              </w:rPr>
              <w:t>£8</w:t>
            </w:r>
          </w:p>
        </w:tc>
      </w:tr>
    </w:tbl>
    <w:p w14:paraId="77D64429" w14:textId="77777777" w:rsidR="001B6B2C" w:rsidRDefault="001B6B2C" w:rsidP="00C33D9C">
      <w:pPr>
        <w:rPr>
          <w:rFonts w:ascii="Arial" w:hAnsi="Arial" w:cs="Arial"/>
          <w:b/>
          <w:bCs/>
          <w:sz w:val="24"/>
          <w:szCs w:val="24"/>
        </w:rPr>
      </w:pPr>
    </w:p>
    <w:p w14:paraId="7201D19A" w14:textId="77777777" w:rsidR="001B6B2C" w:rsidRDefault="001B6B2C">
      <w:pPr>
        <w:rPr>
          <w:rFonts w:ascii="Arial" w:hAnsi="Arial" w:cs="Arial"/>
          <w:b/>
          <w:bCs/>
          <w:sz w:val="24"/>
          <w:szCs w:val="24"/>
        </w:rPr>
      </w:pPr>
      <w:r>
        <w:rPr>
          <w:rFonts w:ascii="Arial" w:hAnsi="Arial" w:cs="Arial"/>
          <w:b/>
          <w:bCs/>
          <w:sz w:val="24"/>
          <w:szCs w:val="24"/>
        </w:rPr>
        <w:br w:type="page"/>
      </w:r>
    </w:p>
    <w:p w14:paraId="4AD2F2C3" w14:textId="77777777" w:rsidR="00C33D9C" w:rsidRDefault="00BB51BA" w:rsidP="00C33D9C">
      <w:pPr>
        <w:rPr>
          <w:rFonts w:ascii="Arial" w:hAnsi="Arial" w:cs="Arial"/>
          <w:b/>
          <w:bCs/>
          <w:sz w:val="24"/>
          <w:szCs w:val="24"/>
        </w:rPr>
      </w:pPr>
      <w:r>
        <w:rPr>
          <w:rFonts w:ascii="Arial" w:hAnsi="Arial" w:cs="Arial"/>
          <w:b/>
          <w:bCs/>
          <w:sz w:val="24"/>
          <w:szCs w:val="24"/>
        </w:rPr>
        <w:lastRenderedPageBreak/>
        <w:t xml:space="preserve">Appendix </w:t>
      </w:r>
      <w:r w:rsidR="006F38DC" w:rsidRPr="006F38DC">
        <w:rPr>
          <w:rFonts w:ascii="Arial" w:hAnsi="Arial" w:cs="Arial"/>
          <w:b/>
          <w:bCs/>
          <w:sz w:val="24"/>
          <w:szCs w:val="24"/>
        </w:rPr>
        <w:t>1</w:t>
      </w:r>
      <w:r w:rsidR="008A73FF">
        <w:rPr>
          <w:rFonts w:ascii="Arial" w:hAnsi="Arial" w:cs="Arial"/>
          <w:b/>
          <w:bCs/>
          <w:sz w:val="24"/>
          <w:szCs w:val="24"/>
        </w:rPr>
        <w:t>-</w:t>
      </w:r>
      <w:r w:rsidR="00B668C8">
        <w:rPr>
          <w:rFonts w:ascii="Arial" w:hAnsi="Arial" w:cs="Arial"/>
          <w:b/>
          <w:bCs/>
          <w:sz w:val="24"/>
          <w:szCs w:val="24"/>
        </w:rPr>
        <w:t xml:space="preserve"> </w:t>
      </w:r>
      <w:r w:rsidR="006F38DC" w:rsidRPr="00080987">
        <w:rPr>
          <w:rFonts w:ascii="Arial" w:hAnsi="Arial" w:cs="Arial"/>
          <w:b/>
          <w:bCs/>
          <w:sz w:val="24"/>
          <w:szCs w:val="24"/>
        </w:rPr>
        <w:t>Letter of recommendation from Specialist Stop Smoking Practitioner to the Pharmacist</w:t>
      </w:r>
    </w:p>
    <w:p w14:paraId="19B7F962" w14:textId="77777777" w:rsidR="00527B16" w:rsidRPr="00080987" w:rsidRDefault="00527B16" w:rsidP="00C33D9C">
      <w:pPr>
        <w:rPr>
          <w:rFonts w:ascii="Arial" w:hAnsi="Arial" w:cs="Arial"/>
          <w:b/>
          <w:bCs/>
          <w:sz w:val="24"/>
          <w:szCs w:val="24"/>
        </w:rPr>
      </w:pPr>
    </w:p>
    <w:p w14:paraId="41E6F693" w14:textId="77777777" w:rsidR="001B6B2C" w:rsidRDefault="001B6B2C" w:rsidP="00527B16">
      <w:pPr>
        <w:pStyle w:val="Header"/>
        <w:tabs>
          <w:tab w:val="left" w:pos="4995"/>
          <w:tab w:val="left" w:pos="7320"/>
          <w:tab w:val="right" w:pos="9978"/>
        </w:tabs>
        <w:ind w:firstLine="2160"/>
        <w:jc w:val="right"/>
        <w:rPr>
          <w:b/>
          <w:bCs/>
          <w:iCs/>
          <w:sz w:val="24"/>
        </w:rPr>
      </w:pPr>
    </w:p>
    <w:p w14:paraId="548E344D" w14:textId="77777777" w:rsidR="001B6B2C" w:rsidRDefault="004856AF" w:rsidP="00527B16">
      <w:pPr>
        <w:pStyle w:val="Header"/>
        <w:tabs>
          <w:tab w:val="left" w:pos="4995"/>
          <w:tab w:val="left" w:pos="7320"/>
          <w:tab w:val="right" w:pos="9978"/>
        </w:tabs>
        <w:ind w:firstLine="2160"/>
        <w:jc w:val="right"/>
        <w:rPr>
          <w:b/>
          <w:bCs/>
          <w:iCs/>
          <w:sz w:val="24"/>
        </w:rPr>
      </w:pPr>
      <w:r w:rsidRPr="00B668C8">
        <w:rPr>
          <w:b/>
          <w:bCs/>
          <w:noProof/>
        </w:rPr>
        <w:drawing>
          <wp:anchor distT="0" distB="0" distL="114300" distR="114300" simplePos="0" relativeHeight="251669504" behindDoc="0" locked="0" layoutInCell="1" allowOverlap="1" wp14:anchorId="764C19F8" wp14:editId="608D31E2">
            <wp:simplePos x="0" y="0"/>
            <wp:positionH relativeFrom="column">
              <wp:posOffset>-133350</wp:posOffset>
            </wp:positionH>
            <wp:positionV relativeFrom="paragraph">
              <wp:posOffset>159385</wp:posOffset>
            </wp:positionV>
            <wp:extent cx="1692000" cy="943200"/>
            <wp:effectExtent l="0" t="0" r="381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2000" cy="9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95213" w14:textId="77777777" w:rsidR="00B02BD1" w:rsidRDefault="00B02BD1" w:rsidP="00527B16">
      <w:pPr>
        <w:pStyle w:val="Header"/>
        <w:tabs>
          <w:tab w:val="left" w:pos="4995"/>
          <w:tab w:val="left" w:pos="7320"/>
          <w:tab w:val="right" w:pos="9978"/>
        </w:tabs>
        <w:ind w:firstLine="2160"/>
        <w:jc w:val="right"/>
        <w:rPr>
          <w:b/>
          <w:bCs/>
          <w:iCs/>
          <w:sz w:val="24"/>
        </w:rPr>
      </w:pPr>
      <w:r>
        <w:rPr>
          <w:b/>
          <w:bCs/>
          <w:iCs/>
          <w:sz w:val="24"/>
        </w:rPr>
        <w:t>Nottinghamshire Integrated Wellbeing Service</w:t>
      </w:r>
    </w:p>
    <w:p w14:paraId="3F4E9684" w14:textId="77777777" w:rsidR="00B02BD1" w:rsidRDefault="00B02BD1" w:rsidP="00527B16">
      <w:pPr>
        <w:pStyle w:val="Header"/>
        <w:tabs>
          <w:tab w:val="left" w:pos="4995"/>
          <w:tab w:val="left" w:pos="7320"/>
          <w:tab w:val="right" w:pos="9978"/>
        </w:tabs>
        <w:ind w:firstLine="2160"/>
        <w:jc w:val="right"/>
        <w:rPr>
          <w:b/>
          <w:bCs/>
          <w:iCs/>
          <w:sz w:val="24"/>
        </w:rPr>
      </w:pPr>
      <w:r>
        <w:rPr>
          <w:b/>
          <w:bCs/>
          <w:iCs/>
          <w:sz w:val="24"/>
        </w:rPr>
        <w:t>ABL Health</w:t>
      </w:r>
    </w:p>
    <w:p w14:paraId="44F12A48" w14:textId="77777777" w:rsidR="00E00E3F" w:rsidRDefault="00B02BD1" w:rsidP="00527B16">
      <w:pPr>
        <w:pStyle w:val="Header"/>
        <w:tabs>
          <w:tab w:val="left" w:pos="4995"/>
          <w:tab w:val="left" w:pos="7320"/>
          <w:tab w:val="right" w:pos="9978"/>
        </w:tabs>
        <w:ind w:firstLine="2160"/>
        <w:jc w:val="right"/>
        <w:rPr>
          <w:b/>
          <w:bCs/>
          <w:iCs/>
          <w:sz w:val="24"/>
        </w:rPr>
      </w:pPr>
      <w:r>
        <w:rPr>
          <w:b/>
          <w:bCs/>
          <w:iCs/>
          <w:sz w:val="24"/>
        </w:rPr>
        <w:t>Unit 50</w:t>
      </w:r>
    </w:p>
    <w:p w14:paraId="72EFEE4F" w14:textId="77777777" w:rsidR="001B6B2C" w:rsidRDefault="00E00E3F" w:rsidP="00527B16">
      <w:pPr>
        <w:pStyle w:val="Header"/>
        <w:tabs>
          <w:tab w:val="left" w:pos="4995"/>
          <w:tab w:val="left" w:pos="7320"/>
          <w:tab w:val="right" w:pos="9978"/>
        </w:tabs>
        <w:ind w:firstLine="2160"/>
        <w:jc w:val="right"/>
        <w:rPr>
          <w:b/>
          <w:bCs/>
          <w:iCs/>
          <w:sz w:val="24"/>
        </w:rPr>
      </w:pPr>
      <w:r>
        <w:rPr>
          <w:b/>
          <w:bCs/>
          <w:iCs/>
          <w:sz w:val="24"/>
        </w:rPr>
        <w:t>Ransom Hall South</w:t>
      </w:r>
    </w:p>
    <w:p w14:paraId="79964AF3" w14:textId="77777777" w:rsidR="001B6B2C" w:rsidRDefault="00553DB7" w:rsidP="00527B16">
      <w:pPr>
        <w:pStyle w:val="Header"/>
        <w:tabs>
          <w:tab w:val="left" w:pos="4995"/>
          <w:tab w:val="left" w:pos="7320"/>
          <w:tab w:val="right" w:pos="9978"/>
        </w:tabs>
        <w:ind w:firstLine="2160"/>
        <w:jc w:val="right"/>
        <w:rPr>
          <w:b/>
          <w:bCs/>
          <w:iCs/>
          <w:sz w:val="24"/>
        </w:rPr>
      </w:pPr>
      <w:r>
        <w:rPr>
          <w:b/>
          <w:bCs/>
          <w:iCs/>
          <w:sz w:val="24"/>
        </w:rPr>
        <w:t>Ransom Wood Business Park</w:t>
      </w:r>
    </w:p>
    <w:p w14:paraId="15C64F08" w14:textId="77777777" w:rsidR="001B6B2C" w:rsidRDefault="00C346F7" w:rsidP="00527B16">
      <w:pPr>
        <w:pStyle w:val="Header"/>
        <w:tabs>
          <w:tab w:val="left" w:pos="4995"/>
          <w:tab w:val="left" w:pos="7320"/>
          <w:tab w:val="right" w:pos="9978"/>
        </w:tabs>
        <w:ind w:firstLine="2160"/>
        <w:jc w:val="right"/>
        <w:rPr>
          <w:b/>
          <w:bCs/>
          <w:iCs/>
          <w:sz w:val="24"/>
        </w:rPr>
      </w:pPr>
      <w:r>
        <w:rPr>
          <w:b/>
          <w:bCs/>
          <w:iCs/>
          <w:sz w:val="24"/>
        </w:rPr>
        <w:t>Mansfield</w:t>
      </w:r>
    </w:p>
    <w:p w14:paraId="73D29808" w14:textId="77777777" w:rsidR="00B02BD1" w:rsidRDefault="00B668C8" w:rsidP="004856AF">
      <w:pPr>
        <w:pStyle w:val="Header"/>
        <w:tabs>
          <w:tab w:val="left" w:pos="4995"/>
          <w:tab w:val="left" w:pos="7320"/>
          <w:tab w:val="right" w:pos="9978"/>
        </w:tabs>
        <w:ind w:firstLine="2160"/>
        <w:jc w:val="right"/>
        <w:rPr>
          <w:b/>
          <w:bCs/>
          <w:iCs/>
          <w:sz w:val="24"/>
        </w:rPr>
      </w:pPr>
      <w:r w:rsidRPr="00B668C8">
        <w:rPr>
          <w:b/>
          <w:bCs/>
          <w:iCs/>
          <w:sz w:val="24"/>
        </w:rPr>
        <w:t>NG21 0H</w:t>
      </w:r>
      <w:r>
        <w:rPr>
          <w:b/>
          <w:bCs/>
          <w:iCs/>
          <w:sz w:val="24"/>
        </w:rPr>
        <w:t>J</w:t>
      </w:r>
    </w:p>
    <w:p w14:paraId="711F5899" w14:textId="77777777" w:rsidR="004856AF" w:rsidRPr="004856AF" w:rsidRDefault="004856AF" w:rsidP="004856AF">
      <w:pPr>
        <w:pStyle w:val="Header"/>
        <w:tabs>
          <w:tab w:val="left" w:pos="4995"/>
          <w:tab w:val="left" w:pos="7320"/>
          <w:tab w:val="right" w:pos="9978"/>
        </w:tabs>
        <w:ind w:firstLine="2160"/>
        <w:jc w:val="right"/>
        <w:rPr>
          <w:b/>
          <w:bCs/>
          <w:iCs/>
          <w:sz w:val="24"/>
        </w:rPr>
      </w:pPr>
    </w:p>
    <w:p w14:paraId="5A96E2C9" w14:textId="77777777" w:rsidR="00B02BD1" w:rsidRPr="00B02BD1" w:rsidRDefault="00527B16" w:rsidP="00A36B8F">
      <w:pPr>
        <w:spacing w:after="0" w:line="240" w:lineRule="auto"/>
        <w:jc w:val="right"/>
        <w:rPr>
          <w:rFonts w:ascii="Arial" w:hAnsi="Arial" w:cs="Arial"/>
          <w:sz w:val="24"/>
          <w:szCs w:val="24"/>
        </w:rPr>
      </w:pPr>
      <w:r w:rsidRPr="00B02BD1">
        <w:rPr>
          <w:rFonts w:ascii="Arial" w:hAnsi="Arial" w:cs="Arial"/>
          <w:sz w:val="24"/>
          <w:szCs w:val="24"/>
        </w:rPr>
        <w:t>Tel: 01623 287810</w:t>
      </w:r>
    </w:p>
    <w:p w14:paraId="698726F0" w14:textId="77777777" w:rsidR="00527B16" w:rsidRDefault="00D97C9A" w:rsidP="00B02BD1">
      <w:pPr>
        <w:spacing w:after="0" w:line="240" w:lineRule="auto"/>
        <w:jc w:val="right"/>
        <w:rPr>
          <w:rFonts w:ascii="Arial" w:hAnsi="Arial" w:cs="Arial"/>
          <w:sz w:val="24"/>
          <w:szCs w:val="24"/>
        </w:rPr>
      </w:pPr>
      <w:r w:rsidRPr="00D97C9A">
        <w:rPr>
          <w:rFonts w:ascii="Arial" w:hAnsi="Arial" w:cs="Arial"/>
          <w:sz w:val="24"/>
          <w:szCs w:val="24"/>
        </w:rPr>
        <w:t>www.yourhealthnotts.co.uk</w:t>
      </w:r>
    </w:p>
    <w:p w14:paraId="00EDB0F0" w14:textId="77777777" w:rsidR="00D97C9A" w:rsidRPr="00B02BD1" w:rsidRDefault="00D97C9A" w:rsidP="00B02BD1">
      <w:pPr>
        <w:spacing w:after="0" w:line="240" w:lineRule="auto"/>
        <w:jc w:val="right"/>
        <w:rPr>
          <w:rFonts w:ascii="Arial" w:hAnsi="Arial" w:cs="Arial"/>
          <w:sz w:val="24"/>
          <w:szCs w:val="24"/>
        </w:rPr>
      </w:pPr>
      <w:r>
        <w:rPr>
          <w:rFonts w:ascii="Arial" w:hAnsi="Arial" w:cs="Arial"/>
          <w:sz w:val="24"/>
          <w:szCs w:val="24"/>
        </w:rPr>
        <w:t>e</w:t>
      </w:r>
      <w:r w:rsidRPr="00B02BD1">
        <w:rPr>
          <w:rFonts w:ascii="Arial" w:hAnsi="Arial" w:cs="Arial"/>
          <w:sz w:val="24"/>
          <w:szCs w:val="24"/>
        </w:rPr>
        <w:t>mail</w:t>
      </w:r>
      <w:r>
        <w:rPr>
          <w:rFonts w:ascii="Arial" w:hAnsi="Arial" w:cs="Arial"/>
          <w:sz w:val="24"/>
          <w:szCs w:val="24"/>
        </w:rPr>
        <w:t>: yourhealthnotts.co.uk</w:t>
      </w:r>
    </w:p>
    <w:p w14:paraId="39A9A24E" w14:textId="77777777" w:rsidR="00D97C9A" w:rsidRDefault="00D97C9A" w:rsidP="00C33D9C">
      <w:pPr>
        <w:rPr>
          <w:rFonts w:ascii="Arial" w:hAnsi="Arial" w:cs="Arial"/>
          <w:sz w:val="24"/>
          <w:szCs w:val="24"/>
        </w:rPr>
      </w:pPr>
    </w:p>
    <w:p w14:paraId="3BC4703D" w14:textId="77777777" w:rsidR="00B668C8" w:rsidRDefault="00C33D9C" w:rsidP="00C33D9C">
      <w:pPr>
        <w:rPr>
          <w:rFonts w:ascii="Arial" w:hAnsi="Arial" w:cs="Arial"/>
          <w:sz w:val="24"/>
          <w:szCs w:val="24"/>
        </w:rPr>
      </w:pPr>
      <w:r>
        <w:rPr>
          <w:rFonts w:ascii="Arial" w:hAnsi="Arial" w:cs="Arial"/>
          <w:sz w:val="24"/>
          <w:szCs w:val="24"/>
        </w:rPr>
        <w:t>Dear Pharmaci</w:t>
      </w:r>
      <w:r w:rsidR="00057913">
        <w:rPr>
          <w:rFonts w:ascii="Arial" w:hAnsi="Arial" w:cs="Arial"/>
          <w:sz w:val="24"/>
          <w:szCs w:val="24"/>
        </w:rPr>
        <w:t>st,</w:t>
      </w:r>
    </w:p>
    <w:p w14:paraId="7A12BAA9" w14:textId="77777777" w:rsidR="00057913" w:rsidRDefault="00057913" w:rsidP="00C33D9C">
      <w:pPr>
        <w:rPr>
          <w:rFonts w:ascii="Arial" w:hAnsi="Arial" w:cs="Arial"/>
          <w:sz w:val="24"/>
          <w:szCs w:val="24"/>
        </w:rPr>
      </w:pPr>
      <w:r>
        <w:rPr>
          <w:rFonts w:ascii="Arial" w:hAnsi="Arial" w:cs="Arial"/>
          <w:sz w:val="24"/>
          <w:szCs w:val="24"/>
        </w:rPr>
        <w:t>Client ID………………………</w:t>
      </w:r>
    </w:p>
    <w:p w14:paraId="3B8FD1D1" w14:textId="77777777" w:rsidR="00C33D9C" w:rsidRPr="00C33D9C" w:rsidRDefault="00C33D9C" w:rsidP="00C33D9C">
      <w:pPr>
        <w:rPr>
          <w:rFonts w:ascii="Arial" w:hAnsi="Arial" w:cs="Arial"/>
          <w:sz w:val="24"/>
          <w:szCs w:val="24"/>
        </w:rPr>
      </w:pPr>
      <w:r>
        <w:rPr>
          <w:rFonts w:ascii="Arial" w:hAnsi="Arial" w:cs="Arial"/>
          <w:sz w:val="24"/>
          <w:szCs w:val="24"/>
        </w:rPr>
        <w:t>Client name………………………………</w:t>
      </w:r>
      <w:proofErr w:type="gramStart"/>
      <w:r>
        <w:rPr>
          <w:rFonts w:ascii="Arial" w:hAnsi="Arial" w:cs="Arial"/>
          <w:sz w:val="24"/>
          <w:szCs w:val="24"/>
        </w:rPr>
        <w:t>…..</w:t>
      </w:r>
      <w:proofErr w:type="gramEnd"/>
      <w:r w:rsidR="00057913">
        <w:rPr>
          <w:rFonts w:ascii="Arial" w:hAnsi="Arial" w:cs="Arial"/>
          <w:sz w:val="24"/>
          <w:szCs w:val="24"/>
        </w:rPr>
        <w:tab/>
      </w:r>
      <w:r w:rsidR="00057913">
        <w:rPr>
          <w:rFonts w:ascii="Arial" w:hAnsi="Arial" w:cs="Arial"/>
          <w:sz w:val="24"/>
          <w:szCs w:val="24"/>
        </w:rPr>
        <w:tab/>
      </w:r>
      <w:proofErr w:type="spellStart"/>
      <w:r>
        <w:rPr>
          <w:rFonts w:ascii="Arial" w:hAnsi="Arial" w:cs="Arial"/>
          <w:sz w:val="24"/>
          <w:szCs w:val="24"/>
        </w:rPr>
        <w:t>DoB</w:t>
      </w:r>
      <w:proofErr w:type="spellEnd"/>
      <w:r>
        <w:rPr>
          <w:rFonts w:ascii="Arial" w:hAnsi="Arial" w:cs="Arial"/>
          <w:sz w:val="24"/>
          <w:szCs w:val="24"/>
        </w:rPr>
        <w:t>…/</w:t>
      </w:r>
      <w:r w:rsidR="00B668C8">
        <w:rPr>
          <w:rFonts w:ascii="Arial" w:hAnsi="Arial" w:cs="Arial"/>
          <w:sz w:val="24"/>
          <w:szCs w:val="24"/>
        </w:rPr>
        <w:t>…/….</w:t>
      </w:r>
    </w:p>
    <w:p w14:paraId="17711279" w14:textId="77777777" w:rsidR="00C33D9C" w:rsidRDefault="00C33D9C" w:rsidP="00C33D9C">
      <w:pPr>
        <w:rPr>
          <w:rFonts w:ascii="Arial" w:hAnsi="Arial" w:cs="Arial"/>
          <w:sz w:val="24"/>
          <w:szCs w:val="24"/>
        </w:rPr>
      </w:pPr>
      <w:r>
        <w:rPr>
          <w:rFonts w:ascii="Arial" w:hAnsi="Arial" w:cs="Arial"/>
          <w:sz w:val="24"/>
          <w:szCs w:val="24"/>
        </w:rPr>
        <w:t>Address</w:t>
      </w:r>
      <w:r w:rsidR="00057913">
        <w:rPr>
          <w:rFonts w:ascii="Arial" w:hAnsi="Arial" w:cs="Arial"/>
          <w:sz w:val="24"/>
          <w:szCs w:val="24"/>
        </w:rPr>
        <w:t>.</w:t>
      </w:r>
      <w:r>
        <w:rPr>
          <w:rFonts w:ascii="Arial" w:hAnsi="Arial" w:cs="Arial"/>
          <w:sz w:val="24"/>
          <w:szCs w:val="24"/>
        </w:rPr>
        <w:t>………</w:t>
      </w:r>
      <w:r w:rsidR="00057913">
        <w:rPr>
          <w:rFonts w:ascii="Arial" w:hAnsi="Arial" w:cs="Arial"/>
          <w:sz w:val="24"/>
          <w:szCs w:val="24"/>
        </w:rPr>
        <w:t>………………………………………………………</w:t>
      </w:r>
      <w:r>
        <w:rPr>
          <w:rFonts w:ascii="Arial" w:hAnsi="Arial" w:cs="Arial"/>
          <w:sz w:val="24"/>
          <w:szCs w:val="24"/>
        </w:rPr>
        <w:t>……</w:t>
      </w:r>
    </w:p>
    <w:p w14:paraId="67DE73BC" w14:textId="77777777" w:rsidR="00B668C8" w:rsidRDefault="00C33D9C" w:rsidP="00C33D9C">
      <w:pPr>
        <w:rPr>
          <w:rFonts w:ascii="Arial" w:hAnsi="Arial" w:cs="Arial"/>
          <w:sz w:val="24"/>
          <w:szCs w:val="24"/>
        </w:rPr>
      </w:pPr>
      <w:r>
        <w:rPr>
          <w:rFonts w:ascii="Arial" w:hAnsi="Arial" w:cs="Arial"/>
          <w:sz w:val="24"/>
          <w:szCs w:val="24"/>
        </w:rPr>
        <w:t xml:space="preserve">GP </w:t>
      </w:r>
      <w:r w:rsidR="00057913">
        <w:rPr>
          <w:rFonts w:ascii="Arial" w:hAnsi="Arial" w:cs="Arial"/>
          <w:sz w:val="24"/>
          <w:szCs w:val="24"/>
        </w:rPr>
        <w:t>N</w:t>
      </w:r>
      <w:r>
        <w:rPr>
          <w:rFonts w:ascii="Arial" w:hAnsi="Arial" w:cs="Arial"/>
          <w:sz w:val="24"/>
          <w:szCs w:val="24"/>
        </w:rPr>
        <w:t>ame / Practice</w:t>
      </w:r>
      <w:r w:rsidR="00057913">
        <w:rPr>
          <w:rFonts w:ascii="Arial" w:hAnsi="Arial" w:cs="Arial"/>
          <w:sz w:val="24"/>
          <w:szCs w:val="24"/>
        </w:rPr>
        <w:t>……………………………………………………….</w:t>
      </w:r>
    </w:p>
    <w:p w14:paraId="5C0AF3F3" w14:textId="77777777" w:rsidR="00C33D9C" w:rsidRDefault="00C33D9C" w:rsidP="00C33D9C">
      <w:pPr>
        <w:rPr>
          <w:rFonts w:ascii="Arial" w:hAnsi="Arial" w:cs="Arial"/>
          <w:sz w:val="24"/>
          <w:szCs w:val="24"/>
        </w:rPr>
      </w:pPr>
      <w:r>
        <w:rPr>
          <w:rFonts w:ascii="Arial" w:hAnsi="Arial" w:cs="Arial"/>
          <w:sz w:val="24"/>
          <w:szCs w:val="24"/>
        </w:rPr>
        <w:t>This client has accessed the Specialist Stop Smoking Service for help to stop smoking and have agreed to intensive, regular support</w:t>
      </w:r>
      <w:r w:rsidR="0044230D">
        <w:rPr>
          <w:rFonts w:ascii="Arial" w:hAnsi="Arial" w:cs="Arial"/>
          <w:sz w:val="24"/>
          <w:szCs w:val="24"/>
        </w:rPr>
        <w:t xml:space="preserve"> by the service. They have set a quit date of …………….</w:t>
      </w:r>
    </w:p>
    <w:p w14:paraId="2B3D8666" w14:textId="77777777" w:rsidR="00C33D9C" w:rsidRDefault="00C33D9C" w:rsidP="00C33D9C">
      <w:pPr>
        <w:rPr>
          <w:rFonts w:ascii="Arial" w:hAnsi="Arial" w:cs="Arial"/>
          <w:sz w:val="24"/>
          <w:szCs w:val="24"/>
        </w:rPr>
      </w:pPr>
      <w:r>
        <w:rPr>
          <w:rFonts w:ascii="Arial" w:hAnsi="Arial" w:cs="Arial"/>
          <w:sz w:val="24"/>
          <w:szCs w:val="24"/>
        </w:rPr>
        <w:t>To help with their quit they would like to use Varenicline</w:t>
      </w:r>
      <w:r w:rsidR="00735856">
        <w:rPr>
          <w:rFonts w:ascii="Arial" w:hAnsi="Arial" w:cs="Arial"/>
          <w:sz w:val="24"/>
          <w:szCs w:val="24"/>
        </w:rPr>
        <w:t xml:space="preserve">. A discussion and assessment regarding their current and past health status, along with the disclosure of current medication, has been made during their initial consultation. Any contra-indications for them receiving Varenicline do not appear apparent. </w:t>
      </w:r>
    </w:p>
    <w:p w14:paraId="7259B7B7" w14:textId="77777777" w:rsidR="0044230D" w:rsidRDefault="00735856" w:rsidP="00C33D9C">
      <w:pPr>
        <w:rPr>
          <w:rFonts w:ascii="Arial" w:hAnsi="Arial" w:cs="Arial"/>
          <w:sz w:val="24"/>
          <w:szCs w:val="24"/>
        </w:rPr>
      </w:pPr>
      <w:r>
        <w:rPr>
          <w:rFonts w:ascii="Arial" w:hAnsi="Arial" w:cs="Arial"/>
          <w:sz w:val="24"/>
          <w:szCs w:val="24"/>
        </w:rPr>
        <w:t xml:space="preserve">Based </w:t>
      </w:r>
      <w:r w:rsidR="0044230D">
        <w:rPr>
          <w:rFonts w:ascii="Arial" w:hAnsi="Arial" w:cs="Arial"/>
          <w:sz w:val="24"/>
          <w:szCs w:val="24"/>
        </w:rPr>
        <w:t>on your assessment i</w:t>
      </w:r>
      <w:r>
        <w:rPr>
          <w:rFonts w:ascii="Arial" w:hAnsi="Arial" w:cs="Arial"/>
          <w:sz w:val="24"/>
          <w:szCs w:val="24"/>
        </w:rPr>
        <w:t xml:space="preserve">f you think it is appropriate for this client </w:t>
      </w:r>
      <w:r w:rsidR="0044230D">
        <w:rPr>
          <w:rFonts w:ascii="Arial" w:hAnsi="Arial" w:cs="Arial"/>
          <w:sz w:val="24"/>
          <w:szCs w:val="24"/>
        </w:rPr>
        <w:t>to continue with their quit attempt using Varenicline could you please issue them with an initiation pack of 2 weeks supply under the PGD.</w:t>
      </w:r>
    </w:p>
    <w:p w14:paraId="76E9DE50" w14:textId="77777777" w:rsidR="00B668C8" w:rsidRDefault="0044230D" w:rsidP="00C33D9C">
      <w:pPr>
        <w:rPr>
          <w:rFonts w:ascii="Arial" w:hAnsi="Arial" w:cs="Arial"/>
          <w:sz w:val="24"/>
          <w:szCs w:val="24"/>
        </w:rPr>
      </w:pPr>
      <w:r>
        <w:rPr>
          <w:rFonts w:ascii="Arial" w:hAnsi="Arial" w:cs="Arial"/>
          <w:sz w:val="24"/>
          <w:szCs w:val="24"/>
        </w:rPr>
        <w:t xml:space="preserve">Thank you for your assistance. </w:t>
      </w:r>
    </w:p>
    <w:p w14:paraId="0502A691" w14:textId="77777777" w:rsidR="00B668C8" w:rsidRDefault="0044230D" w:rsidP="00C33D9C">
      <w:pPr>
        <w:rPr>
          <w:rFonts w:ascii="Arial" w:hAnsi="Arial" w:cs="Arial"/>
          <w:sz w:val="24"/>
          <w:szCs w:val="24"/>
        </w:rPr>
      </w:pPr>
      <w:r>
        <w:rPr>
          <w:rFonts w:ascii="Arial" w:hAnsi="Arial" w:cs="Arial"/>
          <w:sz w:val="24"/>
          <w:szCs w:val="24"/>
        </w:rPr>
        <w:t>Yours sincerely</w:t>
      </w:r>
    </w:p>
    <w:p w14:paraId="51BCB3C2" w14:textId="77777777" w:rsidR="00B668C8" w:rsidRDefault="00B668C8" w:rsidP="00C33D9C">
      <w:pPr>
        <w:rPr>
          <w:rFonts w:ascii="Arial" w:hAnsi="Arial" w:cs="Arial"/>
          <w:sz w:val="24"/>
          <w:szCs w:val="24"/>
        </w:rPr>
      </w:pPr>
    </w:p>
    <w:p w14:paraId="18B7C420" w14:textId="77777777" w:rsidR="00E62F83" w:rsidRDefault="0044230D" w:rsidP="00080987">
      <w:pPr>
        <w:rPr>
          <w:rFonts w:ascii="Arial" w:hAnsi="Arial" w:cs="Arial"/>
          <w:sz w:val="24"/>
          <w:szCs w:val="24"/>
        </w:rPr>
      </w:pPr>
      <w:r w:rsidRPr="44F1F862">
        <w:rPr>
          <w:rFonts w:ascii="Arial" w:hAnsi="Arial" w:cs="Arial"/>
          <w:sz w:val="24"/>
          <w:szCs w:val="24"/>
        </w:rPr>
        <w:t>Specialist Stop Smoking Practitioner</w:t>
      </w:r>
    </w:p>
    <w:p w14:paraId="40078397" w14:textId="335D2DEE" w:rsidR="005E1C6A" w:rsidRPr="00E62F83" w:rsidRDefault="00080987" w:rsidP="00080987">
      <w:pPr>
        <w:rPr>
          <w:rFonts w:ascii="Arial" w:hAnsi="Arial" w:cs="Arial"/>
          <w:sz w:val="24"/>
          <w:szCs w:val="24"/>
        </w:rPr>
      </w:pPr>
      <w:r>
        <w:rPr>
          <w:noProof/>
        </w:rPr>
        <w:lastRenderedPageBreak/>
        <w:drawing>
          <wp:anchor distT="0" distB="0" distL="114300" distR="114300" simplePos="0" relativeHeight="251665408" behindDoc="1" locked="0" layoutInCell="1" allowOverlap="1" wp14:anchorId="23BF8F6F" wp14:editId="06EE511F">
            <wp:simplePos x="0" y="0"/>
            <wp:positionH relativeFrom="margin">
              <wp:posOffset>5084445</wp:posOffset>
            </wp:positionH>
            <wp:positionV relativeFrom="paragraph">
              <wp:posOffset>0</wp:posOffset>
            </wp:positionV>
            <wp:extent cx="915670" cy="561975"/>
            <wp:effectExtent l="0" t="0" r="0" b="9525"/>
            <wp:wrapTight wrapText="bothSides">
              <wp:wrapPolygon edited="0">
                <wp:start x="13481" y="0"/>
                <wp:lineTo x="0" y="10983"/>
                <wp:lineTo x="0" y="21234"/>
                <wp:lineTo x="12133" y="21234"/>
                <wp:lineTo x="14380" y="21234"/>
                <wp:lineTo x="17975" y="21234"/>
                <wp:lineTo x="20671" y="16841"/>
                <wp:lineTo x="21121" y="8054"/>
                <wp:lineTo x="21121" y="0"/>
                <wp:lineTo x="1348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567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38DC" w:rsidRPr="006F38DC">
        <w:rPr>
          <w:rFonts w:ascii="Arial" w:hAnsi="Arial" w:cs="Arial"/>
          <w:b/>
          <w:bCs/>
          <w:sz w:val="24"/>
          <w:szCs w:val="24"/>
        </w:rPr>
        <w:t>Appendix 2</w:t>
      </w:r>
      <w:r w:rsidR="001B17E7">
        <w:rPr>
          <w:rFonts w:ascii="Arial" w:hAnsi="Arial" w:cs="Arial"/>
          <w:b/>
          <w:bCs/>
          <w:sz w:val="24"/>
          <w:szCs w:val="24"/>
        </w:rPr>
        <w:t xml:space="preserve"> - </w:t>
      </w:r>
      <w:r w:rsidR="005E1C6A" w:rsidRPr="00730DEF">
        <w:rPr>
          <w:rFonts w:ascii="Arial" w:hAnsi="Arial" w:cs="Arial"/>
          <w:b/>
          <w:bCs/>
          <w:sz w:val="24"/>
          <w:szCs w:val="24"/>
        </w:rPr>
        <w:t>Client Assessment Proforma for Varenicline (</w:t>
      </w:r>
      <w:proofErr w:type="spellStart"/>
      <w:r w:rsidR="005E1C6A" w:rsidRPr="00730DEF">
        <w:rPr>
          <w:rFonts w:ascii="Arial" w:hAnsi="Arial" w:cs="Arial"/>
          <w:b/>
          <w:bCs/>
          <w:sz w:val="24"/>
          <w:szCs w:val="24"/>
        </w:rPr>
        <w:t>Champix</w:t>
      </w:r>
      <w:proofErr w:type="spellEnd"/>
      <w:r w:rsidR="005E1C6A" w:rsidRPr="00730DEF">
        <w:rPr>
          <w:rFonts w:ascii="Arial" w:hAnsi="Arial" w:cs="Arial"/>
          <w:b/>
          <w:bCs/>
          <w:sz w:val="24"/>
          <w:szCs w:val="24"/>
        </w:rPr>
        <w:t>)</w:t>
      </w:r>
    </w:p>
    <w:p w14:paraId="7B5006C0" w14:textId="77777777" w:rsidR="005E1C6A" w:rsidRPr="008F0E20" w:rsidRDefault="005E1C6A" w:rsidP="00C33D9C">
      <w:pPr>
        <w:rPr>
          <w:rFonts w:ascii="Arial" w:hAnsi="Arial" w:cs="Arial"/>
          <w:b/>
          <w:bCs/>
        </w:rPr>
      </w:pPr>
      <w:r w:rsidRPr="008F0E20">
        <w:rPr>
          <w:rFonts w:ascii="Arial" w:hAnsi="Arial" w:cs="Arial"/>
          <w:b/>
          <w:bCs/>
        </w:rPr>
        <w:t>Client ID no……………</w:t>
      </w:r>
      <w:proofErr w:type="gramStart"/>
      <w:r w:rsidRPr="008F0E20">
        <w:rPr>
          <w:rFonts w:ascii="Arial" w:hAnsi="Arial" w:cs="Arial"/>
          <w:b/>
          <w:bCs/>
        </w:rPr>
        <w:t>…..</w:t>
      </w:r>
      <w:proofErr w:type="gramEnd"/>
    </w:p>
    <w:p w14:paraId="481FFE38" w14:textId="77777777" w:rsidR="005E1C6A" w:rsidRDefault="005D7A9F" w:rsidP="44F1F86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7FAAC3C9" wp14:editId="5525F8B2">
                <wp:simplePos x="0" y="0"/>
                <wp:positionH relativeFrom="column">
                  <wp:posOffset>-38100</wp:posOffset>
                </wp:positionH>
                <wp:positionV relativeFrom="paragraph">
                  <wp:posOffset>128905</wp:posOffset>
                </wp:positionV>
                <wp:extent cx="2343150" cy="1181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343150" cy="1181100"/>
                        </a:xfrm>
                        <a:prstGeom prst="rect">
                          <a:avLst/>
                        </a:prstGeom>
                        <a:solidFill>
                          <a:schemeClr val="lt1"/>
                        </a:solidFill>
                        <a:ln w="6350">
                          <a:solidFill>
                            <a:prstClr val="black"/>
                          </a:solidFill>
                        </a:ln>
                      </wps:spPr>
                      <wps:txbx>
                        <w:txbxContent>
                          <w:p w14:paraId="720CD7FD" w14:textId="77777777" w:rsidR="005E1C6A" w:rsidRPr="005D7A9F" w:rsidRDefault="005E1C6A">
                            <w:pPr>
                              <w:rPr>
                                <w:b/>
                                <w:bCs/>
                              </w:rPr>
                            </w:pPr>
                            <w:r w:rsidRPr="005D7A9F">
                              <w:rPr>
                                <w:b/>
                                <w:bCs/>
                              </w:rPr>
                              <w:t>Pharmacy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AC3C9" id="_x0000_t202" coordsize="21600,21600" o:spt="202" path="m,l,21600r21600,l21600,xe">
                <v:stroke joinstyle="miter"/>
                <v:path gradientshapeok="t" o:connecttype="rect"/>
              </v:shapetype>
              <v:shape id="Text Box 1" o:spid="_x0000_s1026" type="#_x0000_t202" style="position:absolute;margin-left:-3pt;margin-top:10.15pt;width:184.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" fillcolor="white [3201]" strokeweight=".5pt">
                <v:textbox>
                  <w:txbxContent>
                    <w:p w14:paraId="720CD7FD" w14:textId="77777777" w:rsidR="005E1C6A" w:rsidRPr="005D7A9F" w:rsidRDefault="005E1C6A">
                      <w:pPr>
                        <w:rPr>
                          <w:b/>
                          <w:bCs/>
                        </w:rPr>
                      </w:pPr>
                      <w:r w:rsidRPr="005D7A9F">
                        <w:rPr>
                          <w:b/>
                          <w:bCs/>
                        </w:rPr>
                        <w:t>Pharmacy stamp</w:t>
                      </w:r>
                    </w:p>
                  </w:txbxContent>
                </v:textbox>
              </v:shape>
            </w:pict>
          </mc:Fallback>
        </mc:AlternateContent>
      </w:r>
      <w:r w:rsidR="002B21BB">
        <w:rPr>
          <w:rFonts w:ascii="Arial" w:hAnsi="Arial" w:cs="Arial"/>
          <w:noProof/>
          <w:sz w:val="24"/>
          <w:szCs w:val="24"/>
        </w:rPr>
        <mc:AlternateContent>
          <mc:Choice Requires="wps">
            <w:drawing>
              <wp:anchor distT="0" distB="0" distL="114300" distR="114300" simplePos="0" relativeHeight="251660288" behindDoc="0" locked="0" layoutInCell="1" allowOverlap="1" wp14:anchorId="2CC2961D" wp14:editId="40059B05">
                <wp:simplePos x="0" y="0"/>
                <wp:positionH relativeFrom="margin">
                  <wp:align>right</wp:align>
                </wp:positionH>
                <wp:positionV relativeFrom="paragraph">
                  <wp:posOffset>66040</wp:posOffset>
                </wp:positionV>
                <wp:extent cx="2952750" cy="1695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952750" cy="1695450"/>
                        </a:xfrm>
                        <a:prstGeom prst="rect">
                          <a:avLst/>
                        </a:prstGeom>
                        <a:solidFill>
                          <a:schemeClr val="lt1"/>
                        </a:solidFill>
                        <a:ln w="6350">
                          <a:solidFill>
                            <a:prstClr val="black"/>
                          </a:solidFill>
                        </a:ln>
                      </wps:spPr>
                      <wps:txbx>
                        <w:txbxContent>
                          <w:p w14:paraId="79BA6B1C" w14:textId="77777777" w:rsidR="005E1C6A" w:rsidRPr="005D7A9F" w:rsidRDefault="005E1C6A">
                            <w:pPr>
                              <w:rPr>
                                <w:b/>
                                <w:bCs/>
                              </w:rPr>
                            </w:pPr>
                            <w:r w:rsidRPr="005D7A9F">
                              <w:rPr>
                                <w:b/>
                                <w:bCs/>
                              </w:rPr>
                              <w:t>Clients name:</w:t>
                            </w:r>
                          </w:p>
                          <w:p w14:paraId="7FAC192A" w14:textId="77777777" w:rsidR="005E1C6A" w:rsidRPr="005D7A9F" w:rsidRDefault="005E1C6A">
                            <w:pPr>
                              <w:rPr>
                                <w:b/>
                                <w:bCs/>
                              </w:rPr>
                            </w:pPr>
                            <w:r w:rsidRPr="005D7A9F">
                              <w:rPr>
                                <w:b/>
                                <w:bCs/>
                              </w:rPr>
                              <w:t>DOB:</w:t>
                            </w:r>
                          </w:p>
                          <w:p w14:paraId="084E542D" w14:textId="77777777" w:rsidR="005E1C6A" w:rsidRPr="005D7A9F" w:rsidRDefault="005E1C6A">
                            <w:pPr>
                              <w:rPr>
                                <w:b/>
                                <w:bCs/>
                              </w:rPr>
                            </w:pPr>
                            <w:r w:rsidRPr="005D7A9F">
                              <w:rPr>
                                <w:b/>
                                <w:bCs/>
                              </w:rPr>
                              <w:t>Address:</w:t>
                            </w:r>
                          </w:p>
                          <w:p w14:paraId="3FFFF5D3" w14:textId="77777777" w:rsidR="002B21BB" w:rsidRPr="005D7A9F" w:rsidRDefault="002B21BB">
                            <w:pPr>
                              <w:rPr>
                                <w:b/>
                                <w:bCs/>
                              </w:rPr>
                            </w:pPr>
                          </w:p>
                          <w:p w14:paraId="59867153" w14:textId="77777777" w:rsidR="005E1C6A" w:rsidRPr="005D7A9F" w:rsidRDefault="005E1C6A">
                            <w:pPr>
                              <w:rPr>
                                <w:b/>
                                <w:bCs/>
                              </w:rPr>
                            </w:pPr>
                            <w:r w:rsidRPr="005D7A9F">
                              <w:rPr>
                                <w:b/>
                                <w:bCs/>
                              </w:rPr>
                              <w:t>Telephone number:</w:t>
                            </w:r>
                          </w:p>
                          <w:p w14:paraId="15B6568B" w14:textId="77777777" w:rsidR="00785CFE" w:rsidRPr="005D7A9F" w:rsidRDefault="00785CFE">
                            <w:pPr>
                              <w:rPr>
                                <w:b/>
                                <w:bCs/>
                              </w:rPr>
                            </w:pPr>
                            <w:r w:rsidRPr="005D7A9F">
                              <w:rPr>
                                <w:b/>
                                <w:bCs/>
                              </w:rPr>
                              <w:t>GPs name and Address:</w:t>
                            </w:r>
                          </w:p>
                          <w:p w14:paraId="0F22E0B9" w14:textId="77777777" w:rsidR="00785CFE" w:rsidRDefault="00785CFE"/>
                          <w:p w14:paraId="4813E4F6" w14:textId="77777777" w:rsidR="00785CFE" w:rsidRDefault="00785CFE"/>
                          <w:p w14:paraId="3E437D58" w14:textId="77777777" w:rsidR="00785CFE" w:rsidRDefault="00785CFE"/>
                          <w:p w14:paraId="3E2C79DA" w14:textId="77777777" w:rsidR="00785CFE" w:rsidRDefault="00785CFE"/>
                          <w:p w14:paraId="4B4B74B7" w14:textId="77777777" w:rsidR="00785CFE" w:rsidRDefault="00785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2961D" id="Text Box 2" o:spid="_x0000_s1027" type="#_x0000_t202" style="position:absolute;margin-left:181.3pt;margin-top:5.2pt;width:232.5pt;height:13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" fillcolor="white [3201]" strokeweight=".5pt">
                <v:textbox>
                  <w:txbxContent>
                    <w:p w14:paraId="79BA6B1C" w14:textId="77777777" w:rsidR="005E1C6A" w:rsidRPr="005D7A9F" w:rsidRDefault="005E1C6A">
                      <w:pPr>
                        <w:rPr>
                          <w:b/>
                          <w:bCs/>
                        </w:rPr>
                      </w:pPr>
                      <w:r w:rsidRPr="005D7A9F">
                        <w:rPr>
                          <w:b/>
                          <w:bCs/>
                        </w:rPr>
                        <w:t>Clients name:</w:t>
                      </w:r>
                    </w:p>
                    <w:p w14:paraId="7FAC192A" w14:textId="77777777" w:rsidR="005E1C6A" w:rsidRPr="005D7A9F" w:rsidRDefault="005E1C6A">
                      <w:pPr>
                        <w:rPr>
                          <w:b/>
                          <w:bCs/>
                        </w:rPr>
                      </w:pPr>
                      <w:r w:rsidRPr="005D7A9F">
                        <w:rPr>
                          <w:b/>
                          <w:bCs/>
                        </w:rPr>
                        <w:t>DOB:</w:t>
                      </w:r>
                    </w:p>
                    <w:p w14:paraId="084E542D" w14:textId="77777777" w:rsidR="005E1C6A" w:rsidRPr="005D7A9F" w:rsidRDefault="005E1C6A">
                      <w:pPr>
                        <w:rPr>
                          <w:b/>
                          <w:bCs/>
                        </w:rPr>
                      </w:pPr>
                      <w:r w:rsidRPr="005D7A9F">
                        <w:rPr>
                          <w:b/>
                          <w:bCs/>
                        </w:rPr>
                        <w:t>Address:</w:t>
                      </w:r>
                    </w:p>
                    <w:p w14:paraId="3FFFF5D3" w14:textId="77777777" w:rsidR="002B21BB" w:rsidRPr="005D7A9F" w:rsidRDefault="002B21BB">
                      <w:pPr>
                        <w:rPr>
                          <w:b/>
                          <w:bCs/>
                        </w:rPr>
                      </w:pPr>
                    </w:p>
                    <w:p w14:paraId="59867153" w14:textId="77777777" w:rsidR="005E1C6A" w:rsidRPr="005D7A9F" w:rsidRDefault="005E1C6A">
                      <w:pPr>
                        <w:rPr>
                          <w:b/>
                          <w:bCs/>
                        </w:rPr>
                      </w:pPr>
                      <w:r w:rsidRPr="005D7A9F">
                        <w:rPr>
                          <w:b/>
                          <w:bCs/>
                        </w:rPr>
                        <w:t>Telephone number:</w:t>
                      </w:r>
                    </w:p>
                    <w:p w14:paraId="15B6568B" w14:textId="77777777" w:rsidR="00785CFE" w:rsidRPr="005D7A9F" w:rsidRDefault="00785CFE">
                      <w:pPr>
                        <w:rPr>
                          <w:b/>
                          <w:bCs/>
                        </w:rPr>
                      </w:pPr>
                      <w:r w:rsidRPr="005D7A9F">
                        <w:rPr>
                          <w:b/>
                          <w:bCs/>
                        </w:rPr>
                        <w:t>GPs name and Address:</w:t>
                      </w:r>
                    </w:p>
                    <w:p w14:paraId="0F22E0B9" w14:textId="77777777" w:rsidR="00785CFE" w:rsidRDefault="00785CFE"/>
                    <w:p w14:paraId="4813E4F6" w14:textId="77777777" w:rsidR="00785CFE" w:rsidRDefault="00785CFE"/>
                    <w:p w14:paraId="3E437D58" w14:textId="77777777" w:rsidR="00785CFE" w:rsidRDefault="00785CFE"/>
                    <w:p w14:paraId="3E2C79DA" w14:textId="77777777" w:rsidR="00785CFE" w:rsidRDefault="00785CFE"/>
                    <w:p w14:paraId="4B4B74B7" w14:textId="77777777" w:rsidR="00785CFE" w:rsidRDefault="00785CFE"/>
                  </w:txbxContent>
                </v:textbox>
                <w10:wrap anchorx="margin"/>
              </v:shape>
            </w:pict>
          </mc:Fallback>
        </mc:AlternateContent>
      </w:r>
      <w:r w:rsidR="005E1C6A">
        <w:rPr>
          <w:rFonts w:ascii="Arial" w:hAnsi="Arial" w:cs="Arial"/>
          <w:sz w:val="24"/>
          <w:szCs w:val="24"/>
        </w:rPr>
        <w:t xml:space="preserve">                                                           </w:t>
      </w:r>
    </w:p>
    <w:p w14:paraId="0E687799" w14:textId="77777777" w:rsidR="00157B5B" w:rsidRPr="002B21BB" w:rsidRDefault="00157B5B" w:rsidP="00157B5B">
      <w:pPr>
        <w:tabs>
          <w:tab w:val="left" w:pos="1290"/>
        </w:tabs>
        <w:rPr>
          <w:rFonts w:ascii="Arial" w:hAnsi="Arial" w:cs="Arial"/>
          <w:sz w:val="16"/>
          <w:szCs w:val="16"/>
        </w:rPr>
      </w:pPr>
    </w:p>
    <w:p w14:paraId="58C0E679" w14:textId="622CA547" w:rsidR="44F1F862" w:rsidRDefault="44F1F862" w:rsidP="44F1F862">
      <w:pPr>
        <w:rPr>
          <w:rFonts w:ascii="Arial" w:hAnsi="Arial" w:cs="Arial"/>
          <w:sz w:val="16"/>
          <w:szCs w:val="16"/>
        </w:rPr>
      </w:pPr>
    </w:p>
    <w:p w14:paraId="65CD8569" w14:textId="1883E736" w:rsidR="00E62F83" w:rsidRDefault="00E62F83" w:rsidP="44F1F862">
      <w:pPr>
        <w:rPr>
          <w:rFonts w:ascii="Arial" w:hAnsi="Arial" w:cs="Arial"/>
          <w:sz w:val="16"/>
          <w:szCs w:val="16"/>
        </w:rPr>
      </w:pPr>
    </w:p>
    <w:p w14:paraId="1749C2D5" w14:textId="03C43269" w:rsidR="00E62F83" w:rsidRDefault="00E62F83" w:rsidP="44F1F862">
      <w:pPr>
        <w:rPr>
          <w:rFonts w:ascii="Arial" w:hAnsi="Arial" w:cs="Arial"/>
          <w:sz w:val="16"/>
          <w:szCs w:val="16"/>
        </w:rPr>
      </w:pPr>
    </w:p>
    <w:p w14:paraId="18CE8F22" w14:textId="4755CC8A" w:rsidR="00E62F83" w:rsidRDefault="00E62F83" w:rsidP="44F1F862">
      <w:pPr>
        <w:rPr>
          <w:rFonts w:ascii="Arial" w:hAnsi="Arial" w:cs="Arial"/>
          <w:sz w:val="16"/>
          <w:szCs w:val="16"/>
        </w:rPr>
      </w:pPr>
    </w:p>
    <w:p w14:paraId="4194A505" w14:textId="7E8B9751" w:rsidR="00E62F83" w:rsidRDefault="00E62F83" w:rsidP="44F1F862">
      <w:pPr>
        <w:rPr>
          <w:rFonts w:ascii="Arial" w:hAnsi="Arial" w:cs="Arial"/>
          <w:sz w:val="16"/>
          <w:szCs w:val="16"/>
        </w:rPr>
      </w:pPr>
    </w:p>
    <w:p w14:paraId="4C38EAD9" w14:textId="3E965A61" w:rsidR="00E62F83" w:rsidRDefault="00E62F83" w:rsidP="44F1F862">
      <w:pPr>
        <w:rPr>
          <w:rFonts w:ascii="Arial" w:hAnsi="Arial" w:cs="Arial"/>
          <w:sz w:val="16"/>
          <w:szCs w:val="16"/>
        </w:rPr>
      </w:pPr>
    </w:p>
    <w:p w14:paraId="29160305" w14:textId="77777777" w:rsidR="00E62F83" w:rsidRDefault="00E62F83" w:rsidP="44F1F862">
      <w:pPr>
        <w:rPr>
          <w:rFonts w:ascii="Arial" w:hAnsi="Arial" w:cs="Arial"/>
          <w:sz w:val="16"/>
          <w:szCs w:val="16"/>
        </w:rPr>
      </w:pPr>
    </w:p>
    <w:p w14:paraId="7B568B24" w14:textId="77777777" w:rsidR="00785CFE" w:rsidRPr="002B21BB" w:rsidRDefault="00785CFE" w:rsidP="007D5320">
      <w:pPr>
        <w:pStyle w:val="ListParagraph"/>
        <w:tabs>
          <w:tab w:val="left" w:pos="1290"/>
        </w:tabs>
        <w:rPr>
          <w:rFonts w:ascii="Arial" w:hAnsi="Arial" w:cs="Arial"/>
          <w:b/>
          <w:bCs/>
          <w:sz w:val="16"/>
          <w:szCs w:val="16"/>
        </w:rPr>
      </w:pPr>
    </w:p>
    <w:tbl>
      <w:tblPr>
        <w:tblStyle w:val="TableGrid"/>
        <w:tblW w:w="0" w:type="auto"/>
        <w:tblInd w:w="-95" w:type="dxa"/>
        <w:tblLook w:val="04A0" w:firstRow="1" w:lastRow="0" w:firstColumn="1" w:lastColumn="0" w:noHBand="0" w:noVBand="1"/>
      </w:tblPr>
      <w:tblGrid>
        <w:gridCol w:w="4860"/>
        <w:gridCol w:w="900"/>
        <w:gridCol w:w="900"/>
        <w:gridCol w:w="2785"/>
      </w:tblGrid>
      <w:tr w:rsidR="00785CFE" w:rsidRPr="002B21BB" w14:paraId="25840B2F" w14:textId="77777777" w:rsidTr="00785CFE">
        <w:tc>
          <w:tcPr>
            <w:tcW w:w="4860" w:type="dxa"/>
          </w:tcPr>
          <w:p w14:paraId="4224E674" w14:textId="77777777" w:rsidR="00785CFE" w:rsidRPr="002B21BB" w:rsidRDefault="00785CFE" w:rsidP="007D5320">
            <w:pPr>
              <w:pStyle w:val="ListParagraph"/>
              <w:tabs>
                <w:tab w:val="left" w:pos="1290"/>
              </w:tabs>
              <w:ind w:left="0"/>
              <w:rPr>
                <w:rFonts w:ascii="Arial" w:hAnsi="Arial" w:cs="Arial"/>
                <w:b/>
                <w:bCs/>
                <w:sz w:val="16"/>
                <w:szCs w:val="16"/>
              </w:rPr>
            </w:pPr>
            <w:r w:rsidRPr="002B21BB">
              <w:rPr>
                <w:rFonts w:ascii="Arial" w:hAnsi="Arial" w:cs="Arial"/>
                <w:b/>
                <w:bCs/>
                <w:sz w:val="16"/>
                <w:szCs w:val="16"/>
              </w:rPr>
              <w:t>Exclusion criteria</w:t>
            </w:r>
          </w:p>
        </w:tc>
        <w:tc>
          <w:tcPr>
            <w:tcW w:w="900" w:type="dxa"/>
          </w:tcPr>
          <w:p w14:paraId="1CA9CC15" w14:textId="77777777" w:rsidR="00785CFE" w:rsidRPr="002B21BB" w:rsidRDefault="008F0E20" w:rsidP="007D5320">
            <w:pPr>
              <w:pStyle w:val="ListParagraph"/>
              <w:tabs>
                <w:tab w:val="left" w:pos="1290"/>
              </w:tabs>
              <w:ind w:left="0"/>
              <w:rPr>
                <w:rFonts w:ascii="Arial" w:hAnsi="Arial" w:cs="Arial"/>
                <w:b/>
                <w:bCs/>
                <w:sz w:val="16"/>
                <w:szCs w:val="16"/>
              </w:rPr>
            </w:pPr>
            <w:r w:rsidRPr="002B21BB">
              <w:rPr>
                <w:rFonts w:ascii="Arial" w:hAnsi="Arial" w:cs="Arial"/>
                <w:b/>
                <w:bCs/>
                <w:sz w:val="16"/>
                <w:szCs w:val="16"/>
              </w:rPr>
              <w:t xml:space="preserve">Yes </w:t>
            </w:r>
          </w:p>
        </w:tc>
        <w:tc>
          <w:tcPr>
            <w:tcW w:w="900" w:type="dxa"/>
          </w:tcPr>
          <w:p w14:paraId="3906F03C" w14:textId="77777777" w:rsidR="00785CFE" w:rsidRPr="002B21BB" w:rsidRDefault="008F0E20" w:rsidP="007D5320">
            <w:pPr>
              <w:pStyle w:val="ListParagraph"/>
              <w:tabs>
                <w:tab w:val="left" w:pos="1290"/>
              </w:tabs>
              <w:ind w:left="0"/>
              <w:rPr>
                <w:rFonts w:ascii="Arial" w:hAnsi="Arial" w:cs="Arial"/>
                <w:b/>
                <w:bCs/>
                <w:sz w:val="16"/>
                <w:szCs w:val="16"/>
              </w:rPr>
            </w:pPr>
            <w:r w:rsidRPr="002B21BB">
              <w:rPr>
                <w:rFonts w:ascii="Arial" w:hAnsi="Arial" w:cs="Arial"/>
                <w:b/>
                <w:bCs/>
                <w:sz w:val="16"/>
                <w:szCs w:val="16"/>
              </w:rPr>
              <w:t>No</w:t>
            </w:r>
          </w:p>
        </w:tc>
        <w:tc>
          <w:tcPr>
            <w:tcW w:w="2785" w:type="dxa"/>
          </w:tcPr>
          <w:p w14:paraId="5A3B06E3" w14:textId="77777777" w:rsidR="00785CFE" w:rsidRPr="002B21BB" w:rsidRDefault="008F0E20" w:rsidP="007D5320">
            <w:pPr>
              <w:pStyle w:val="ListParagraph"/>
              <w:tabs>
                <w:tab w:val="left" w:pos="1290"/>
              </w:tabs>
              <w:ind w:left="0"/>
              <w:rPr>
                <w:rFonts w:ascii="Arial" w:hAnsi="Arial" w:cs="Arial"/>
                <w:b/>
                <w:bCs/>
                <w:sz w:val="16"/>
                <w:szCs w:val="16"/>
              </w:rPr>
            </w:pPr>
            <w:r w:rsidRPr="002B21BB">
              <w:rPr>
                <w:rFonts w:ascii="Arial" w:hAnsi="Arial" w:cs="Arial"/>
                <w:b/>
                <w:bCs/>
                <w:sz w:val="16"/>
                <w:szCs w:val="16"/>
              </w:rPr>
              <w:t>Action</w:t>
            </w:r>
          </w:p>
        </w:tc>
      </w:tr>
      <w:tr w:rsidR="00785CFE" w:rsidRPr="002B21BB" w14:paraId="7EAAB59E" w14:textId="77777777" w:rsidTr="00785CFE">
        <w:tc>
          <w:tcPr>
            <w:tcW w:w="4860" w:type="dxa"/>
          </w:tcPr>
          <w:p w14:paraId="55ADBFF2" w14:textId="77777777" w:rsidR="00785CFE" w:rsidRPr="002B21BB" w:rsidRDefault="003F1B8E" w:rsidP="007D5320">
            <w:pPr>
              <w:pStyle w:val="ListParagraph"/>
              <w:tabs>
                <w:tab w:val="left" w:pos="1290"/>
              </w:tabs>
              <w:ind w:left="0"/>
              <w:rPr>
                <w:rFonts w:ascii="Arial" w:hAnsi="Arial" w:cs="Arial"/>
                <w:sz w:val="16"/>
                <w:szCs w:val="16"/>
              </w:rPr>
            </w:pPr>
            <w:r w:rsidRPr="002B21BB">
              <w:rPr>
                <w:rFonts w:ascii="Arial" w:hAnsi="Arial" w:cs="Arial"/>
                <w:sz w:val="16"/>
                <w:szCs w:val="16"/>
              </w:rPr>
              <w:t>Hypersensitivity to Varenicline</w:t>
            </w:r>
            <w:r w:rsidR="00DA5ED5" w:rsidRPr="002B21BB">
              <w:rPr>
                <w:rFonts w:ascii="Arial" w:hAnsi="Arial" w:cs="Arial"/>
                <w:sz w:val="16"/>
                <w:szCs w:val="16"/>
              </w:rPr>
              <w:t xml:space="preserve"> or its excipients </w:t>
            </w:r>
          </w:p>
        </w:tc>
        <w:tc>
          <w:tcPr>
            <w:tcW w:w="900" w:type="dxa"/>
          </w:tcPr>
          <w:p w14:paraId="05A997C3" w14:textId="77777777" w:rsidR="00785CFE" w:rsidRPr="002B21BB" w:rsidRDefault="00785CFE" w:rsidP="007D5320">
            <w:pPr>
              <w:pStyle w:val="ListParagraph"/>
              <w:tabs>
                <w:tab w:val="left" w:pos="1290"/>
              </w:tabs>
              <w:ind w:left="0"/>
              <w:rPr>
                <w:rFonts w:ascii="Arial" w:hAnsi="Arial" w:cs="Arial"/>
                <w:sz w:val="16"/>
                <w:szCs w:val="16"/>
              </w:rPr>
            </w:pPr>
          </w:p>
        </w:tc>
        <w:tc>
          <w:tcPr>
            <w:tcW w:w="900" w:type="dxa"/>
          </w:tcPr>
          <w:p w14:paraId="562FB615" w14:textId="77777777" w:rsidR="00785CFE" w:rsidRPr="002B21BB" w:rsidRDefault="00785CFE" w:rsidP="007D5320">
            <w:pPr>
              <w:pStyle w:val="ListParagraph"/>
              <w:tabs>
                <w:tab w:val="left" w:pos="1290"/>
              </w:tabs>
              <w:ind w:left="0"/>
              <w:rPr>
                <w:rFonts w:ascii="Arial" w:hAnsi="Arial" w:cs="Arial"/>
                <w:sz w:val="16"/>
                <w:szCs w:val="16"/>
              </w:rPr>
            </w:pPr>
          </w:p>
        </w:tc>
        <w:tc>
          <w:tcPr>
            <w:tcW w:w="2785" w:type="dxa"/>
          </w:tcPr>
          <w:p w14:paraId="7F691DD7" w14:textId="77777777" w:rsidR="00785CFE" w:rsidRPr="002B21BB" w:rsidRDefault="00304B8E" w:rsidP="007D5320">
            <w:pPr>
              <w:pStyle w:val="ListParagraph"/>
              <w:tabs>
                <w:tab w:val="left" w:pos="1290"/>
              </w:tabs>
              <w:ind w:left="0"/>
              <w:rPr>
                <w:rFonts w:ascii="Arial" w:hAnsi="Arial" w:cs="Arial"/>
                <w:sz w:val="16"/>
                <w:szCs w:val="16"/>
              </w:rPr>
            </w:pPr>
            <w:r w:rsidRPr="002B21BB">
              <w:rPr>
                <w:rFonts w:ascii="Arial" w:hAnsi="Arial" w:cs="Arial"/>
                <w:sz w:val="16"/>
                <w:szCs w:val="16"/>
              </w:rPr>
              <w:t xml:space="preserve">If yes, </w:t>
            </w:r>
            <w:proofErr w:type="gramStart"/>
            <w:r w:rsidRPr="002B21BB">
              <w:rPr>
                <w:rFonts w:ascii="Arial" w:hAnsi="Arial" w:cs="Arial"/>
                <w:sz w:val="16"/>
                <w:szCs w:val="16"/>
              </w:rPr>
              <w:t>refer back</w:t>
            </w:r>
            <w:proofErr w:type="gramEnd"/>
            <w:r w:rsidRPr="002B21BB">
              <w:rPr>
                <w:rFonts w:ascii="Arial" w:hAnsi="Arial" w:cs="Arial"/>
                <w:sz w:val="16"/>
                <w:szCs w:val="16"/>
              </w:rPr>
              <w:t xml:space="preserve"> to the Specialist Stop Smoking Service for alternative therapy</w:t>
            </w:r>
          </w:p>
        </w:tc>
      </w:tr>
      <w:tr w:rsidR="00785CFE" w:rsidRPr="002B21BB" w14:paraId="53FE9B12" w14:textId="77777777" w:rsidTr="00785CFE">
        <w:tc>
          <w:tcPr>
            <w:tcW w:w="4860" w:type="dxa"/>
          </w:tcPr>
          <w:p w14:paraId="7606599E" w14:textId="77777777" w:rsidR="00785CFE" w:rsidRPr="002B21BB" w:rsidRDefault="003F1B8E" w:rsidP="007D5320">
            <w:pPr>
              <w:pStyle w:val="ListParagraph"/>
              <w:tabs>
                <w:tab w:val="left" w:pos="1290"/>
              </w:tabs>
              <w:ind w:left="0"/>
              <w:rPr>
                <w:rFonts w:ascii="Arial" w:hAnsi="Arial" w:cs="Arial"/>
                <w:sz w:val="16"/>
                <w:szCs w:val="16"/>
              </w:rPr>
            </w:pPr>
            <w:r w:rsidRPr="002B21BB">
              <w:rPr>
                <w:rFonts w:ascii="Arial" w:hAnsi="Arial" w:cs="Arial"/>
                <w:sz w:val="16"/>
                <w:szCs w:val="16"/>
              </w:rPr>
              <w:t>History of renal impairment or end stage renal disease</w:t>
            </w:r>
            <w:r w:rsidR="00DA5ED5" w:rsidRPr="002B21BB">
              <w:rPr>
                <w:rFonts w:ascii="Arial" w:hAnsi="Arial" w:cs="Arial"/>
                <w:sz w:val="16"/>
                <w:szCs w:val="16"/>
              </w:rPr>
              <w:t xml:space="preserve"> or undergoing investigations</w:t>
            </w:r>
          </w:p>
        </w:tc>
        <w:tc>
          <w:tcPr>
            <w:tcW w:w="900" w:type="dxa"/>
          </w:tcPr>
          <w:p w14:paraId="6CA8FFE7" w14:textId="77777777" w:rsidR="00785CFE" w:rsidRPr="002B21BB" w:rsidRDefault="00785CFE" w:rsidP="007D5320">
            <w:pPr>
              <w:pStyle w:val="ListParagraph"/>
              <w:tabs>
                <w:tab w:val="left" w:pos="1290"/>
              </w:tabs>
              <w:ind w:left="0"/>
              <w:rPr>
                <w:rFonts w:ascii="Arial" w:hAnsi="Arial" w:cs="Arial"/>
                <w:sz w:val="16"/>
                <w:szCs w:val="16"/>
              </w:rPr>
            </w:pPr>
          </w:p>
        </w:tc>
        <w:tc>
          <w:tcPr>
            <w:tcW w:w="900" w:type="dxa"/>
          </w:tcPr>
          <w:p w14:paraId="2A6E2459" w14:textId="77777777" w:rsidR="00785CFE" w:rsidRPr="002B21BB" w:rsidRDefault="00785CFE" w:rsidP="007D5320">
            <w:pPr>
              <w:pStyle w:val="ListParagraph"/>
              <w:tabs>
                <w:tab w:val="left" w:pos="1290"/>
              </w:tabs>
              <w:ind w:left="0"/>
              <w:rPr>
                <w:rFonts w:ascii="Arial" w:hAnsi="Arial" w:cs="Arial"/>
                <w:sz w:val="16"/>
                <w:szCs w:val="16"/>
              </w:rPr>
            </w:pPr>
          </w:p>
        </w:tc>
        <w:tc>
          <w:tcPr>
            <w:tcW w:w="2785" w:type="dxa"/>
          </w:tcPr>
          <w:p w14:paraId="5E7545AB" w14:textId="77777777" w:rsidR="00785CFE" w:rsidRPr="002B21BB" w:rsidRDefault="00304B8E" w:rsidP="007D5320">
            <w:pPr>
              <w:pStyle w:val="ListParagraph"/>
              <w:tabs>
                <w:tab w:val="left" w:pos="1290"/>
              </w:tabs>
              <w:ind w:left="0"/>
              <w:rPr>
                <w:rFonts w:ascii="Arial" w:hAnsi="Arial" w:cs="Arial"/>
                <w:sz w:val="16"/>
                <w:szCs w:val="16"/>
              </w:rPr>
            </w:pPr>
            <w:r w:rsidRPr="002B21BB">
              <w:rPr>
                <w:rFonts w:ascii="Arial" w:hAnsi="Arial" w:cs="Arial"/>
                <w:sz w:val="16"/>
                <w:szCs w:val="16"/>
              </w:rPr>
              <w:t xml:space="preserve">If yes, </w:t>
            </w:r>
            <w:proofErr w:type="gramStart"/>
            <w:r w:rsidRPr="002B21BB">
              <w:rPr>
                <w:rFonts w:ascii="Arial" w:hAnsi="Arial" w:cs="Arial"/>
                <w:sz w:val="16"/>
                <w:szCs w:val="16"/>
              </w:rPr>
              <w:t>refer back</w:t>
            </w:r>
            <w:proofErr w:type="gramEnd"/>
            <w:r w:rsidRPr="002B21BB">
              <w:rPr>
                <w:rFonts w:ascii="Arial" w:hAnsi="Arial" w:cs="Arial"/>
                <w:sz w:val="16"/>
                <w:szCs w:val="16"/>
              </w:rPr>
              <w:t xml:space="preserve"> to the Specialist Stop Smoking Service to consider alternative therapy</w:t>
            </w:r>
          </w:p>
        </w:tc>
      </w:tr>
      <w:tr w:rsidR="00785CFE" w:rsidRPr="002B21BB" w14:paraId="452573A2" w14:textId="77777777" w:rsidTr="00785CFE">
        <w:tc>
          <w:tcPr>
            <w:tcW w:w="4860" w:type="dxa"/>
          </w:tcPr>
          <w:p w14:paraId="698FD53B" w14:textId="77777777" w:rsidR="00785CFE" w:rsidRPr="002B21BB" w:rsidRDefault="003F1B8E" w:rsidP="007D5320">
            <w:pPr>
              <w:pStyle w:val="ListParagraph"/>
              <w:tabs>
                <w:tab w:val="left" w:pos="1290"/>
              </w:tabs>
              <w:ind w:left="0"/>
              <w:rPr>
                <w:rFonts w:ascii="Arial" w:hAnsi="Arial" w:cs="Arial"/>
                <w:sz w:val="16"/>
                <w:szCs w:val="16"/>
              </w:rPr>
            </w:pPr>
            <w:r w:rsidRPr="002B21BB">
              <w:rPr>
                <w:rFonts w:ascii="Arial" w:hAnsi="Arial" w:cs="Arial"/>
                <w:sz w:val="16"/>
                <w:szCs w:val="16"/>
              </w:rPr>
              <w:t>Suffer from epilepsy</w:t>
            </w:r>
            <w:r w:rsidR="00DA5ED5" w:rsidRPr="002B21BB">
              <w:rPr>
                <w:rFonts w:ascii="Arial" w:hAnsi="Arial" w:cs="Arial"/>
                <w:sz w:val="16"/>
                <w:szCs w:val="16"/>
              </w:rPr>
              <w:t xml:space="preserve"> or has a history of convulsions/taking anti-epileptic medication</w:t>
            </w:r>
            <w:r w:rsidR="00157B5B" w:rsidRPr="002B21BB">
              <w:rPr>
                <w:rFonts w:ascii="Arial" w:hAnsi="Arial" w:cs="Arial"/>
                <w:sz w:val="16"/>
                <w:szCs w:val="16"/>
              </w:rPr>
              <w:t xml:space="preserve"> or other conditions which lower the seizure threshold</w:t>
            </w:r>
          </w:p>
        </w:tc>
        <w:tc>
          <w:tcPr>
            <w:tcW w:w="900" w:type="dxa"/>
          </w:tcPr>
          <w:p w14:paraId="4DF43484" w14:textId="77777777" w:rsidR="00785CFE" w:rsidRPr="002B21BB" w:rsidRDefault="00785CFE" w:rsidP="007D5320">
            <w:pPr>
              <w:pStyle w:val="ListParagraph"/>
              <w:tabs>
                <w:tab w:val="left" w:pos="1290"/>
              </w:tabs>
              <w:ind w:left="0"/>
              <w:rPr>
                <w:rFonts w:ascii="Arial" w:hAnsi="Arial" w:cs="Arial"/>
                <w:sz w:val="16"/>
                <w:szCs w:val="16"/>
              </w:rPr>
            </w:pPr>
          </w:p>
        </w:tc>
        <w:tc>
          <w:tcPr>
            <w:tcW w:w="900" w:type="dxa"/>
          </w:tcPr>
          <w:p w14:paraId="2C8F7E00" w14:textId="77777777" w:rsidR="00785CFE" w:rsidRPr="002B21BB" w:rsidRDefault="00785CFE" w:rsidP="007D5320">
            <w:pPr>
              <w:pStyle w:val="ListParagraph"/>
              <w:tabs>
                <w:tab w:val="left" w:pos="1290"/>
              </w:tabs>
              <w:ind w:left="0"/>
              <w:rPr>
                <w:rFonts w:ascii="Arial" w:hAnsi="Arial" w:cs="Arial"/>
                <w:sz w:val="16"/>
                <w:szCs w:val="16"/>
              </w:rPr>
            </w:pPr>
          </w:p>
        </w:tc>
        <w:tc>
          <w:tcPr>
            <w:tcW w:w="2785" w:type="dxa"/>
          </w:tcPr>
          <w:p w14:paraId="17E19BDF" w14:textId="77777777" w:rsidR="00785CFE" w:rsidRPr="002B21BB" w:rsidRDefault="00304B8E" w:rsidP="007D5320">
            <w:pPr>
              <w:pStyle w:val="ListParagraph"/>
              <w:tabs>
                <w:tab w:val="left" w:pos="1290"/>
              </w:tabs>
              <w:ind w:left="0"/>
              <w:rPr>
                <w:rFonts w:ascii="Arial" w:hAnsi="Arial" w:cs="Arial"/>
                <w:sz w:val="16"/>
                <w:szCs w:val="16"/>
              </w:rPr>
            </w:pPr>
            <w:r w:rsidRPr="002B21BB">
              <w:rPr>
                <w:rFonts w:ascii="Arial" w:hAnsi="Arial" w:cs="Arial"/>
                <w:sz w:val="16"/>
                <w:szCs w:val="16"/>
              </w:rPr>
              <w:t xml:space="preserve">If yes </w:t>
            </w:r>
            <w:proofErr w:type="gramStart"/>
            <w:r w:rsidRPr="002B21BB">
              <w:rPr>
                <w:rFonts w:ascii="Arial" w:hAnsi="Arial" w:cs="Arial"/>
                <w:sz w:val="16"/>
                <w:szCs w:val="16"/>
              </w:rPr>
              <w:t>refer back</w:t>
            </w:r>
            <w:proofErr w:type="gramEnd"/>
            <w:r w:rsidRPr="002B21BB">
              <w:rPr>
                <w:rFonts w:ascii="Arial" w:hAnsi="Arial" w:cs="Arial"/>
                <w:sz w:val="16"/>
                <w:szCs w:val="16"/>
              </w:rPr>
              <w:t xml:space="preserve"> to the Specialist Stop Smoking Service for alternative therapy</w:t>
            </w:r>
          </w:p>
        </w:tc>
      </w:tr>
      <w:tr w:rsidR="00785CFE" w:rsidRPr="002B21BB" w14:paraId="36218C0E" w14:textId="77777777" w:rsidTr="00785CFE">
        <w:tc>
          <w:tcPr>
            <w:tcW w:w="4860" w:type="dxa"/>
          </w:tcPr>
          <w:p w14:paraId="48D1DB7A" w14:textId="77777777" w:rsidR="00785CFE" w:rsidRPr="002B21BB" w:rsidRDefault="00DA5ED5" w:rsidP="007D5320">
            <w:pPr>
              <w:pStyle w:val="ListParagraph"/>
              <w:tabs>
                <w:tab w:val="left" w:pos="1290"/>
              </w:tabs>
              <w:ind w:left="0"/>
              <w:rPr>
                <w:rFonts w:ascii="Arial" w:hAnsi="Arial" w:cs="Arial"/>
                <w:sz w:val="16"/>
                <w:szCs w:val="16"/>
              </w:rPr>
            </w:pPr>
            <w:r w:rsidRPr="002B21BB">
              <w:rPr>
                <w:rFonts w:ascii="Arial" w:hAnsi="Arial" w:cs="Arial"/>
                <w:sz w:val="16"/>
                <w:szCs w:val="16"/>
              </w:rPr>
              <w:t xml:space="preserve">Experienced serious or concerning adverse effects from a previous course of Varenicline </w:t>
            </w:r>
          </w:p>
        </w:tc>
        <w:tc>
          <w:tcPr>
            <w:tcW w:w="900" w:type="dxa"/>
          </w:tcPr>
          <w:p w14:paraId="35DDB80E" w14:textId="77777777" w:rsidR="00785CFE" w:rsidRPr="002B21BB" w:rsidRDefault="00785CFE" w:rsidP="007D5320">
            <w:pPr>
              <w:pStyle w:val="ListParagraph"/>
              <w:tabs>
                <w:tab w:val="left" w:pos="1290"/>
              </w:tabs>
              <w:ind w:left="0"/>
              <w:rPr>
                <w:rFonts w:ascii="Arial" w:hAnsi="Arial" w:cs="Arial"/>
                <w:sz w:val="16"/>
                <w:szCs w:val="16"/>
              </w:rPr>
            </w:pPr>
          </w:p>
        </w:tc>
        <w:tc>
          <w:tcPr>
            <w:tcW w:w="900" w:type="dxa"/>
          </w:tcPr>
          <w:p w14:paraId="15EAB7AC" w14:textId="77777777" w:rsidR="00785CFE" w:rsidRPr="002B21BB" w:rsidRDefault="00785CFE" w:rsidP="007D5320">
            <w:pPr>
              <w:pStyle w:val="ListParagraph"/>
              <w:tabs>
                <w:tab w:val="left" w:pos="1290"/>
              </w:tabs>
              <w:ind w:left="0"/>
              <w:rPr>
                <w:rFonts w:ascii="Arial" w:hAnsi="Arial" w:cs="Arial"/>
                <w:sz w:val="16"/>
                <w:szCs w:val="16"/>
              </w:rPr>
            </w:pPr>
          </w:p>
        </w:tc>
        <w:tc>
          <w:tcPr>
            <w:tcW w:w="2785" w:type="dxa"/>
          </w:tcPr>
          <w:p w14:paraId="6894F901" w14:textId="77777777" w:rsidR="00785CFE" w:rsidRPr="002B21BB" w:rsidRDefault="00304B8E" w:rsidP="007D5320">
            <w:pPr>
              <w:pStyle w:val="ListParagraph"/>
              <w:tabs>
                <w:tab w:val="left" w:pos="1290"/>
              </w:tabs>
              <w:ind w:left="0"/>
              <w:rPr>
                <w:rFonts w:ascii="Arial" w:hAnsi="Arial" w:cs="Arial"/>
                <w:sz w:val="16"/>
                <w:szCs w:val="16"/>
              </w:rPr>
            </w:pPr>
            <w:r w:rsidRPr="002B21BB">
              <w:rPr>
                <w:rFonts w:ascii="Arial" w:hAnsi="Arial" w:cs="Arial"/>
                <w:sz w:val="16"/>
                <w:szCs w:val="16"/>
              </w:rPr>
              <w:t xml:space="preserve">If yes </w:t>
            </w:r>
            <w:proofErr w:type="gramStart"/>
            <w:r w:rsidRPr="002B21BB">
              <w:rPr>
                <w:rFonts w:ascii="Arial" w:hAnsi="Arial" w:cs="Arial"/>
                <w:sz w:val="16"/>
                <w:szCs w:val="16"/>
              </w:rPr>
              <w:t>refer back</w:t>
            </w:r>
            <w:proofErr w:type="gramEnd"/>
            <w:r w:rsidRPr="002B21BB">
              <w:rPr>
                <w:rFonts w:ascii="Arial" w:hAnsi="Arial" w:cs="Arial"/>
                <w:sz w:val="16"/>
                <w:szCs w:val="16"/>
              </w:rPr>
              <w:t xml:space="preserve"> to the Specialist Stop Smoking Service for alternative therapy</w:t>
            </w:r>
          </w:p>
        </w:tc>
      </w:tr>
      <w:tr w:rsidR="00785CFE" w:rsidRPr="002B21BB" w14:paraId="2B955C9D" w14:textId="77777777" w:rsidTr="00785CFE">
        <w:tc>
          <w:tcPr>
            <w:tcW w:w="4860" w:type="dxa"/>
          </w:tcPr>
          <w:p w14:paraId="4006D61E" w14:textId="77777777" w:rsidR="00785CFE" w:rsidRPr="002B21BB" w:rsidRDefault="00157B5B" w:rsidP="007D5320">
            <w:pPr>
              <w:pStyle w:val="ListParagraph"/>
              <w:tabs>
                <w:tab w:val="left" w:pos="1290"/>
              </w:tabs>
              <w:ind w:left="0"/>
              <w:rPr>
                <w:rFonts w:ascii="Arial" w:hAnsi="Arial" w:cs="Arial"/>
                <w:sz w:val="16"/>
                <w:szCs w:val="16"/>
              </w:rPr>
            </w:pPr>
            <w:r w:rsidRPr="002B21BB">
              <w:rPr>
                <w:rFonts w:ascii="Arial" w:hAnsi="Arial" w:cs="Arial"/>
                <w:sz w:val="16"/>
                <w:szCs w:val="16"/>
              </w:rPr>
              <w:t>Pregnant or breastfeeding or trying to conceive</w:t>
            </w:r>
          </w:p>
        </w:tc>
        <w:tc>
          <w:tcPr>
            <w:tcW w:w="900" w:type="dxa"/>
          </w:tcPr>
          <w:p w14:paraId="61511F5A" w14:textId="77777777" w:rsidR="00785CFE" w:rsidRPr="002B21BB" w:rsidRDefault="00785CFE" w:rsidP="007D5320">
            <w:pPr>
              <w:pStyle w:val="ListParagraph"/>
              <w:tabs>
                <w:tab w:val="left" w:pos="1290"/>
              </w:tabs>
              <w:ind w:left="0"/>
              <w:rPr>
                <w:rFonts w:ascii="Arial" w:hAnsi="Arial" w:cs="Arial"/>
                <w:sz w:val="16"/>
                <w:szCs w:val="16"/>
              </w:rPr>
            </w:pPr>
          </w:p>
        </w:tc>
        <w:tc>
          <w:tcPr>
            <w:tcW w:w="900" w:type="dxa"/>
          </w:tcPr>
          <w:p w14:paraId="002CB377" w14:textId="77777777" w:rsidR="00785CFE" w:rsidRPr="002B21BB" w:rsidRDefault="00785CFE" w:rsidP="007D5320">
            <w:pPr>
              <w:pStyle w:val="ListParagraph"/>
              <w:tabs>
                <w:tab w:val="left" w:pos="1290"/>
              </w:tabs>
              <w:ind w:left="0"/>
              <w:rPr>
                <w:rFonts w:ascii="Arial" w:hAnsi="Arial" w:cs="Arial"/>
                <w:sz w:val="16"/>
                <w:szCs w:val="16"/>
              </w:rPr>
            </w:pPr>
          </w:p>
        </w:tc>
        <w:tc>
          <w:tcPr>
            <w:tcW w:w="2785" w:type="dxa"/>
          </w:tcPr>
          <w:p w14:paraId="4DED81B2" w14:textId="77777777" w:rsidR="00785CFE" w:rsidRPr="002B21BB" w:rsidRDefault="00304B8E" w:rsidP="007D5320">
            <w:pPr>
              <w:pStyle w:val="ListParagraph"/>
              <w:tabs>
                <w:tab w:val="left" w:pos="1290"/>
              </w:tabs>
              <w:ind w:left="0"/>
              <w:rPr>
                <w:rFonts w:ascii="Arial" w:hAnsi="Arial" w:cs="Arial"/>
                <w:sz w:val="16"/>
                <w:szCs w:val="16"/>
              </w:rPr>
            </w:pPr>
            <w:r w:rsidRPr="002B21BB">
              <w:rPr>
                <w:rFonts w:ascii="Arial" w:hAnsi="Arial" w:cs="Arial"/>
                <w:sz w:val="16"/>
                <w:szCs w:val="16"/>
              </w:rPr>
              <w:t xml:space="preserve">If yes </w:t>
            </w:r>
            <w:proofErr w:type="gramStart"/>
            <w:r w:rsidRPr="002B21BB">
              <w:rPr>
                <w:rFonts w:ascii="Arial" w:hAnsi="Arial" w:cs="Arial"/>
                <w:sz w:val="16"/>
                <w:szCs w:val="16"/>
              </w:rPr>
              <w:t>refer back</w:t>
            </w:r>
            <w:proofErr w:type="gramEnd"/>
            <w:r w:rsidRPr="002B21BB">
              <w:rPr>
                <w:rFonts w:ascii="Arial" w:hAnsi="Arial" w:cs="Arial"/>
                <w:sz w:val="16"/>
                <w:szCs w:val="16"/>
              </w:rPr>
              <w:t xml:space="preserve"> to the Specialist Stop Smoking Service for alternative therapy</w:t>
            </w:r>
          </w:p>
        </w:tc>
      </w:tr>
      <w:tr w:rsidR="00785CFE" w:rsidRPr="002B21BB" w14:paraId="424B4AF6" w14:textId="77777777" w:rsidTr="00785CFE">
        <w:tc>
          <w:tcPr>
            <w:tcW w:w="4860" w:type="dxa"/>
          </w:tcPr>
          <w:p w14:paraId="1C0EB7D2" w14:textId="77777777" w:rsidR="00785CFE" w:rsidRPr="002B21BB" w:rsidRDefault="00157B5B" w:rsidP="007D5320">
            <w:pPr>
              <w:pStyle w:val="ListParagraph"/>
              <w:tabs>
                <w:tab w:val="left" w:pos="1290"/>
              </w:tabs>
              <w:ind w:left="0"/>
              <w:rPr>
                <w:rFonts w:ascii="Arial" w:hAnsi="Arial" w:cs="Arial"/>
                <w:sz w:val="16"/>
                <w:szCs w:val="16"/>
              </w:rPr>
            </w:pPr>
            <w:r w:rsidRPr="002B21BB">
              <w:rPr>
                <w:rFonts w:ascii="Arial" w:hAnsi="Arial" w:cs="Arial"/>
                <w:sz w:val="16"/>
                <w:szCs w:val="16"/>
              </w:rPr>
              <w:t>Presently suffers from unstable cardiovascular disease</w:t>
            </w:r>
          </w:p>
        </w:tc>
        <w:tc>
          <w:tcPr>
            <w:tcW w:w="900" w:type="dxa"/>
          </w:tcPr>
          <w:p w14:paraId="7BAEC362" w14:textId="77777777" w:rsidR="00785CFE" w:rsidRPr="002B21BB" w:rsidRDefault="00785CFE" w:rsidP="007D5320">
            <w:pPr>
              <w:pStyle w:val="ListParagraph"/>
              <w:tabs>
                <w:tab w:val="left" w:pos="1290"/>
              </w:tabs>
              <w:ind w:left="0"/>
              <w:rPr>
                <w:rFonts w:ascii="Arial" w:hAnsi="Arial" w:cs="Arial"/>
                <w:sz w:val="16"/>
                <w:szCs w:val="16"/>
              </w:rPr>
            </w:pPr>
          </w:p>
        </w:tc>
        <w:tc>
          <w:tcPr>
            <w:tcW w:w="900" w:type="dxa"/>
          </w:tcPr>
          <w:p w14:paraId="7A8A8D78" w14:textId="77777777" w:rsidR="00785CFE" w:rsidRPr="002B21BB" w:rsidRDefault="00785CFE" w:rsidP="007D5320">
            <w:pPr>
              <w:pStyle w:val="ListParagraph"/>
              <w:tabs>
                <w:tab w:val="left" w:pos="1290"/>
              </w:tabs>
              <w:ind w:left="0"/>
              <w:rPr>
                <w:rFonts w:ascii="Arial" w:hAnsi="Arial" w:cs="Arial"/>
                <w:sz w:val="16"/>
                <w:szCs w:val="16"/>
              </w:rPr>
            </w:pPr>
          </w:p>
        </w:tc>
        <w:tc>
          <w:tcPr>
            <w:tcW w:w="2785" w:type="dxa"/>
          </w:tcPr>
          <w:p w14:paraId="30623300" w14:textId="77777777" w:rsidR="00785CFE" w:rsidRPr="002B21BB" w:rsidRDefault="00304B8E" w:rsidP="007D5320">
            <w:pPr>
              <w:pStyle w:val="ListParagraph"/>
              <w:tabs>
                <w:tab w:val="left" w:pos="1290"/>
              </w:tabs>
              <w:ind w:left="0"/>
              <w:rPr>
                <w:rFonts w:ascii="Arial" w:hAnsi="Arial" w:cs="Arial"/>
                <w:sz w:val="16"/>
                <w:szCs w:val="16"/>
              </w:rPr>
            </w:pPr>
            <w:r w:rsidRPr="002B21BB">
              <w:rPr>
                <w:rFonts w:ascii="Arial" w:hAnsi="Arial" w:cs="Arial"/>
                <w:sz w:val="16"/>
                <w:szCs w:val="16"/>
              </w:rPr>
              <w:t xml:space="preserve">If yes </w:t>
            </w:r>
            <w:proofErr w:type="gramStart"/>
            <w:r w:rsidRPr="002B21BB">
              <w:rPr>
                <w:rFonts w:ascii="Arial" w:hAnsi="Arial" w:cs="Arial"/>
                <w:sz w:val="16"/>
                <w:szCs w:val="16"/>
              </w:rPr>
              <w:t>refer back</w:t>
            </w:r>
            <w:proofErr w:type="gramEnd"/>
            <w:r w:rsidRPr="002B21BB">
              <w:rPr>
                <w:rFonts w:ascii="Arial" w:hAnsi="Arial" w:cs="Arial"/>
                <w:sz w:val="16"/>
                <w:szCs w:val="16"/>
              </w:rPr>
              <w:t xml:space="preserve"> to the Specialist Stop Smoking service for alternative therapy</w:t>
            </w:r>
          </w:p>
        </w:tc>
      </w:tr>
      <w:tr w:rsidR="00785CFE" w:rsidRPr="002B21BB" w14:paraId="6CC02F5D" w14:textId="77777777" w:rsidTr="00785CFE">
        <w:tc>
          <w:tcPr>
            <w:tcW w:w="4860" w:type="dxa"/>
          </w:tcPr>
          <w:p w14:paraId="5D878F8A" w14:textId="77777777" w:rsidR="00785CFE" w:rsidRPr="002B21BB" w:rsidRDefault="00157B5B" w:rsidP="007D5320">
            <w:pPr>
              <w:pStyle w:val="ListParagraph"/>
              <w:tabs>
                <w:tab w:val="left" w:pos="1290"/>
              </w:tabs>
              <w:ind w:left="0"/>
              <w:rPr>
                <w:rFonts w:ascii="Arial" w:hAnsi="Arial" w:cs="Arial"/>
                <w:sz w:val="16"/>
                <w:szCs w:val="16"/>
              </w:rPr>
            </w:pPr>
            <w:r w:rsidRPr="002B21BB">
              <w:rPr>
                <w:rFonts w:ascii="Arial" w:hAnsi="Arial" w:cs="Arial"/>
                <w:sz w:val="16"/>
                <w:szCs w:val="16"/>
              </w:rPr>
              <w:t>Using other forms of licensed NRT or another smoking cessation medication</w:t>
            </w:r>
          </w:p>
        </w:tc>
        <w:tc>
          <w:tcPr>
            <w:tcW w:w="900" w:type="dxa"/>
          </w:tcPr>
          <w:p w14:paraId="349A889C" w14:textId="77777777" w:rsidR="00785CFE" w:rsidRPr="002B21BB" w:rsidRDefault="00785CFE" w:rsidP="007D5320">
            <w:pPr>
              <w:pStyle w:val="ListParagraph"/>
              <w:tabs>
                <w:tab w:val="left" w:pos="1290"/>
              </w:tabs>
              <w:ind w:left="0"/>
              <w:rPr>
                <w:rFonts w:ascii="Arial" w:hAnsi="Arial" w:cs="Arial"/>
                <w:sz w:val="16"/>
                <w:szCs w:val="16"/>
              </w:rPr>
            </w:pPr>
          </w:p>
        </w:tc>
        <w:tc>
          <w:tcPr>
            <w:tcW w:w="900" w:type="dxa"/>
          </w:tcPr>
          <w:p w14:paraId="27779C98" w14:textId="77777777" w:rsidR="00785CFE" w:rsidRPr="002B21BB" w:rsidRDefault="00785CFE" w:rsidP="007D5320">
            <w:pPr>
              <w:pStyle w:val="ListParagraph"/>
              <w:tabs>
                <w:tab w:val="left" w:pos="1290"/>
              </w:tabs>
              <w:ind w:left="0"/>
              <w:rPr>
                <w:rFonts w:ascii="Arial" w:hAnsi="Arial" w:cs="Arial"/>
                <w:sz w:val="16"/>
                <w:szCs w:val="16"/>
              </w:rPr>
            </w:pPr>
          </w:p>
        </w:tc>
        <w:tc>
          <w:tcPr>
            <w:tcW w:w="2785" w:type="dxa"/>
          </w:tcPr>
          <w:p w14:paraId="32BF377B" w14:textId="77777777" w:rsidR="00785CFE" w:rsidRPr="002B21BB" w:rsidRDefault="00304B8E" w:rsidP="007D5320">
            <w:pPr>
              <w:pStyle w:val="ListParagraph"/>
              <w:tabs>
                <w:tab w:val="left" w:pos="1290"/>
              </w:tabs>
              <w:ind w:left="0"/>
              <w:rPr>
                <w:rFonts w:ascii="Arial" w:hAnsi="Arial" w:cs="Arial"/>
                <w:sz w:val="16"/>
                <w:szCs w:val="16"/>
              </w:rPr>
            </w:pPr>
            <w:r w:rsidRPr="002B21BB">
              <w:rPr>
                <w:rFonts w:ascii="Arial" w:hAnsi="Arial" w:cs="Arial"/>
                <w:sz w:val="16"/>
                <w:szCs w:val="16"/>
              </w:rPr>
              <w:t xml:space="preserve">If yes, decline and </w:t>
            </w:r>
            <w:proofErr w:type="gramStart"/>
            <w:r w:rsidRPr="002B21BB">
              <w:rPr>
                <w:rFonts w:ascii="Arial" w:hAnsi="Arial" w:cs="Arial"/>
                <w:sz w:val="16"/>
                <w:szCs w:val="16"/>
              </w:rPr>
              <w:t>refer back</w:t>
            </w:r>
            <w:proofErr w:type="gramEnd"/>
            <w:r w:rsidRPr="002B21BB">
              <w:rPr>
                <w:rFonts w:ascii="Arial" w:hAnsi="Arial" w:cs="Arial"/>
                <w:sz w:val="16"/>
                <w:szCs w:val="16"/>
              </w:rPr>
              <w:t xml:space="preserve"> to the Specialist Stop Smoking Service</w:t>
            </w:r>
          </w:p>
        </w:tc>
      </w:tr>
      <w:tr w:rsidR="00785CFE" w:rsidRPr="002B21BB" w14:paraId="0FE76E4E" w14:textId="77777777" w:rsidTr="00785CFE">
        <w:tc>
          <w:tcPr>
            <w:tcW w:w="4860" w:type="dxa"/>
          </w:tcPr>
          <w:p w14:paraId="23E60024" w14:textId="77777777" w:rsidR="00785CFE" w:rsidRPr="002B21BB" w:rsidRDefault="00157B5B" w:rsidP="007D5320">
            <w:pPr>
              <w:pStyle w:val="ListParagraph"/>
              <w:tabs>
                <w:tab w:val="left" w:pos="1290"/>
              </w:tabs>
              <w:ind w:left="0"/>
              <w:rPr>
                <w:rFonts w:ascii="Arial" w:hAnsi="Arial" w:cs="Arial"/>
                <w:sz w:val="16"/>
                <w:szCs w:val="16"/>
              </w:rPr>
            </w:pPr>
            <w:r w:rsidRPr="002B21BB">
              <w:rPr>
                <w:rFonts w:ascii="Arial" w:hAnsi="Arial" w:cs="Arial"/>
                <w:sz w:val="16"/>
                <w:szCs w:val="16"/>
              </w:rPr>
              <w:t>Unstable psychiatric illness:</w:t>
            </w:r>
          </w:p>
          <w:p w14:paraId="49A03A92" w14:textId="77777777" w:rsidR="00157B5B" w:rsidRPr="002B21BB" w:rsidRDefault="00157B5B" w:rsidP="007D5320">
            <w:pPr>
              <w:pStyle w:val="ListParagraph"/>
              <w:tabs>
                <w:tab w:val="left" w:pos="1290"/>
              </w:tabs>
              <w:ind w:left="0"/>
              <w:rPr>
                <w:rFonts w:ascii="Arial" w:hAnsi="Arial" w:cs="Arial"/>
                <w:i/>
                <w:iCs/>
                <w:sz w:val="16"/>
                <w:szCs w:val="16"/>
              </w:rPr>
            </w:pPr>
            <w:r w:rsidRPr="002B21BB">
              <w:rPr>
                <w:rFonts w:ascii="Arial" w:hAnsi="Arial" w:cs="Arial"/>
                <w:sz w:val="16"/>
                <w:szCs w:val="16"/>
              </w:rPr>
              <w:t xml:space="preserve">Schizophrenia, psychosis, bipolar </w:t>
            </w:r>
            <w:proofErr w:type="gramStart"/>
            <w:r w:rsidRPr="002B21BB">
              <w:rPr>
                <w:rFonts w:ascii="Arial" w:hAnsi="Arial" w:cs="Arial"/>
                <w:sz w:val="16"/>
                <w:szCs w:val="16"/>
              </w:rPr>
              <w:t>disorder</w:t>
            </w:r>
            <w:proofErr w:type="gramEnd"/>
            <w:r w:rsidRPr="002B21BB">
              <w:rPr>
                <w:rFonts w:ascii="Arial" w:hAnsi="Arial" w:cs="Arial"/>
                <w:sz w:val="16"/>
                <w:szCs w:val="16"/>
              </w:rPr>
              <w:t xml:space="preserve"> or severe depression </w:t>
            </w:r>
            <w:r w:rsidRPr="002B21BB">
              <w:rPr>
                <w:rFonts w:ascii="Arial" w:hAnsi="Arial" w:cs="Arial"/>
                <w:i/>
                <w:iCs/>
                <w:sz w:val="16"/>
                <w:szCs w:val="16"/>
              </w:rPr>
              <w:t>(</w:t>
            </w:r>
            <w:r w:rsidRPr="002B21BB">
              <w:rPr>
                <w:rFonts w:ascii="Arial" w:hAnsi="Arial" w:cs="Arial"/>
                <w:b/>
                <w:bCs/>
                <w:i/>
                <w:iCs/>
                <w:sz w:val="16"/>
                <w:szCs w:val="16"/>
              </w:rPr>
              <w:t>short term depression is not a contra-indication for exclusion)</w:t>
            </w:r>
          </w:p>
        </w:tc>
        <w:tc>
          <w:tcPr>
            <w:tcW w:w="900" w:type="dxa"/>
          </w:tcPr>
          <w:p w14:paraId="22F3D68C" w14:textId="77777777" w:rsidR="00785CFE" w:rsidRPr="002B21BB" w:rsidRDefault="00785CFE" w:rsidP="007D5320">
            <w:pPr>
              <w:pStyle w:val="ListParagraph"/>
              <w:tabs>
                <w:tab w:val="left" w:pos="1290"/>
              </w:tabs>
              <w:ind w:left="0"/>
              <w:rPr>
                <w:rFonts w:ascii="Arial" w:hAnsi="Arial" w:cs="Arial"/>
                <w:sz w:val="16"/>
                <w:szCs w:val="16"/>
              </w:rPr>
            </w:pPr>
          </w:p>
        </w:tc>
        <w:tc>
          <w:tcPr>
            <w:tcW w:w="900" w:type="dxa"/>
          </w:tcPr>
          <w:p w14:paraId="7F7A74B9" w14:textId="77777777" w:rsidR="00785CFE" w:rsidRPr="002B21BB" w:rsidRDefault="00785CFE" w:rsidP="007D5320">
            <w:pPr>
              <w:pStyle w:val="ListParagraph"/>
              <w:tabs>
                <w:tab w:val="left" w:pos="1290"/>
              </w:tabs>
              <w:ind w:left="0"/>
              <w:rPr>
                <w:rFonts w:ascii="Arial" w:hAnsi="Arial" w:cs="Arial"/>
                <w:sz w:val="16"/>
                <w:szCs w:val="16"/>
              </w:rPr>
            </w:pPr>
          </w:p>
        </w:tc>
        <w:tc>
          <w:tcPr>
            <w:tcW w:w="2785" w:type="dxa"/>
          </w:tcPr>
          <w:p w14:paraId="17DCE26F" w14:textId="77777777" w:rsidR="00785CFE" w:rsidRPr="002B21BB" w:rsidRDefault="002B21BB" w:rsidP="007D5320">
            <w:pPr>
              <w:pStyle w:val="ListParagraph"/>
              <w:tabs>
                <w:tab w:val="left" w:pos="1290"/>
              </w:tabs>
              <w:ind w:left="0"/>
              <w:rPr>
                <w:rFonts w:ascii="Arial" w:hAnsi="Arial" w:cs="Arial"/>
                <w:sz w:val="16"/>
                <w:szCs w:val="16"/>
              </w:rPr>
            </w:pPr>
            <w:r w:rsidRPr="002B21BB">
              <w:rPr>
                <w:rFonts w:ascii="Arial" w:hAnsi="Arial" w:cs="Arial"/>
                <w:sz w:val="16"/>
                <w:szCs w:val="16"/>
              </w:rPr>
              <w:t xml:space="preserve">If yes, </w:t>
            </w:r>
            <w:proofErr w:type="gramStart"/>
            <w:r w:rsidRPr="002B21BB">
              <w:rPr>
                <w:rFonts w:ascii="Arial" w:hAnsi="Arial" w:cs="Arial"/>
                <w:sz w:val="16"/>
                <w:szCs w:val="16"/>
              </w:rPr>
              <w:t>refer back</w:t>
            </w:r>
            <w:proofErr w:type="gramEnd"/>
            <w:r w:rsidRPr="002B21BB">
              <w:rPr>
                <w:rFonts w:ascii="Arial" w:hAnsi="Arial" w:cs="Arial"/>
                <w:sz w:val="16"/>
                <w:szCs w:val="16"/>
              </w:rPr>
              <w:t xml:space="preserve"> to the Specialist Stop Smoking Service for alternative therapy</w:t>
            </w:r>
          </w:p>
        </w:tc>
      </w:tr>
      <w:tr w:rsidR="00785CFE" w:rsidRPr="002B21BB" w14:paraId="6F11C7BC" w14:textId="77777777" w:rsidTr="00785CFE">
        <w:tc>
          <w:tcPr>
            <w:tcW w:w="4860" w:type="dxa"/>
          </w:tcPr>
          <w:p w14:paraId="3C7F5FBB" w14:textId="77777777" w:rsidR="00785CFE" w:rsidRPr="002B21BB" w:rsidRDefault="008F0E20" w:rsidP="007D5320">
            <w:pPr>
              <w:pStyle w:val="ListParagraph"/>
              <w:tabs>
                <w:tab w:val="left" w:pos="1290"/>
              </w:tabs>
              <w:ind w:left="0"/>
              <w:rPr>
                <w:rFonts w:ascii="Arial" w:hAnsi="Arial" w:cs="Arial"/>
                <w:sz w:val="16"/>
                <w:szCs w:val="16"/>
              </w:rPr>
            </w:pPr>
            <w:r w:rsidRPr="002B21BB">
              <w:rPr>
                <w:rFonts w:ascii="Arial" w:hAnsi="Arial" w:cs="Arial"/>
                <w:sz w:val="16"/>
                <w:szCs w:val="16"/>
              </w:rPr>
              <w:t>Is not registered with a Nottinghamshire GP Practice</w:t>
            </w:r>
          </w:p>
        </w:tc>
        <w:tc>
          <w:tcPr>
            <w:tcW w:w="900" w:type="dxa"/>
          </w:tcPr>
          <w:p w14:paraId="7D886804" w14:textId="77777777" w:rsidR="00785CFE" w:rsidRPr="002B21BB" w:rsidRDefault="00785CFE" w:rsidP="007D5320">
            <w:pPr>
              <w:pStyle w:val="ListParagraph"/>
              <w:tabs>
                <w:tab w:val="left" w:pos="1290"/>
              </w:tabs>
              <w:ind w:left="0"/>
              <w:rPr>
                <w:rFonts w:ascii="Arial" w:hAnsi="Arial" w:cs="Arial"/>
                <w:sz w:val="16"/>
                <w:szCs w:val="16"/>
              </w:rPr>
            </w:pPr>
          </w:p>
        </w:tc>
        <w:tc>
          <w:tcPr>
            <w:tcW w:w="900" w:type="dxa"/>
          </w:tcPr>
          <w:p w14:paraId="750B4E8C" w14:textId="77777777" w:rsidR="00785CFE" w:rsidRPr="002B21BB" w:rsidRDefault="00785CFE" w:rsidP="007D5320">
            <w:pPr>
              <w:pStyle w:val="ListParagraph"/>
              <w:tabs>
                <w:tab w:val="left" w:pos="1290"/>
              </w:tabs>
              <w:ind w:left="0"/>
              <w:rPr>
                <w:rFonts w:ascii="Arial" w:hAnsi="Arial" w:cs="Arial"/>
                <w:sz w:val="16"/>
                <w:szCs w:val="16"/>
              </w:rPr>
            </w:pPr>
          </w:p>
        </w:tc>
        <w:tc>
          <w:tcPr>
            <w:tcW w:w="2785" w:type="dxa"/>
          </w:tcPr>
          <w:p w14:paraId="4DD13CAE" w14:textId="77777777" w:rsidR="00785CFE" w:rsidRPr="002B21BB" w:rsidRDefault="002B21BB" w:rsidP="007D5320">
            <w:pPr>
              <w:pStyle w:val="ListParagraph"/>
              <w:tabs>
                <w:tab w:val="left" w:pos="1290"/>
              </w:tabs>
              <w:ind w:left="0"/>
              <w:rPr>
                <w:rFonts w:ascii="Arial" w:hAnsi="Arial" w:cs="Arial"/>
                <w:sz w:val="16"/>
                <w:szCs w:val="16"/>
              </w:rPr>
            </w:pPr>
            <w:r w:rsidRPr="002B21BB">
              <w:rPr>
                <w:rFonts w:ascii="Arial" w:hAnsi="Arial" w:cs="Arial"/>
                <w:sz w:val="16"/>
                <w:szCs w:val="16"/>
              </w:rPr>
              <w:t>Refuse and ask them to register</w:t>
            </w:r>
          </w:p>
        </w:tc>
      </w:tr>
      <w:tr w:rsidR="008F0E20" w:rsidRPr="00AB28BE" w14:paraId="3D63AC1C" w14:textId="77777777" w:rsidTr="00785CFE">
        <w:tc>
          <w:tcPr>
            <w:tcW w:w="4860" w:type="dxa"/>
          </w:tcPr>
          <w:p w14:paraId="1828600D" w14:textId="77777777" w:rsidR="008F0E20" w:rsidRPr="00AB28BE" w:rsidRDefault="008F0E20" w:rsidP="007D5320">
            <w:pPr>
              <w:pStyle w:val="ListParagraph"/>
              <w:tabs>
                <w:tab w:val="left" w:pos="1290"/>
              </w:tabs>
              <w:ind w:left="0"/>
              <w:rPr>
                <w:rFonts w:ascii="Arial" w:hAnsi="Arial" w:cs="Arial"/>
                <w:sz w:val="18"/>
                <w:szCs w:val="18"/>
              </w:rPr>
            </w:pPr>
            <w:r w:rsidRPr="00AB28BE">
              <w:rPr>
                <w:rFonts w:ascii="Arial" w:hAnsi="Arial" w:cs="Arial"/>
                <w:sz w:val="18"/>
                <w:szCs w:val="18"/>
              </w:rPr>
              <w:t>Does not provide consent</w:t>
            </w:r>
          </w:p>
        </w:tc>
        <w:tc>
          <w:tcPr>
            <w:tcW w:w="900" w:type="dxa"/>
          </w:tcPr>
          <w:p w14:paraId="5FF983CD" w14:textId="77777777" w:rsidR="008F0E20" w:rsidRPr="00AB28BE" w:rsidRDefault="008F0E20" w:rsidP="007D5320">
            <w:pPr>
              <w:pStyle w:val="ListParagraph"/>
              <w:tabs>
                <w:tab w:val="left" w:pos="1290"/>
              </w:tabs>
              <w:ind w:left="0"/>
              <w:rPr>
                <w:rFonts w:ascii="Arial" w:hAnsi="Arial" w:cs="Arial"/>
                <w:sz w:val="18"/>
                <w:szCs w:val="18"/>
              </w:rPr>
            </w:pPr>
          </w:p>
        </w:tc>
        <w:tc>
          <w:tcPr>
            <w:tcW w:w="900" w:type="dxa"/>
          </w:tcPr>
          <w:p w14:paraId="02422857" w14:textId="77777777" w:rsidR="008F0E20" w:rsidRPr="00AB28BE" w:rsidRDefault="008F0E20" w:rsidP="007D5320">
            <w:pPr>
              <w:pStyle w:val="ListParagraph"/>
              <w:tabs>
                <w:tab w:val="left" w:pos="1290"/>
              </w:tabs>
              <w:ind w:left="0"/>
              <w:rPr>
                <w:rFonts w:ascii="Arial" w:hAnsi="Arial" w:cs="Arial"/>
                <w:sz w:val="18"/>
                <w:szCs w:val="18"/>
              </w:rPr>
            </w:pPr>
          </w:p>
        </w:tc>
        <w:tc>
          <w:tcPr>
            <w:tcW w:w="2785" w:type="dxa"/>
          </w:tcPr>
          <w:p w14:paraId="3F12556A" w14:textId="77777777" w:rsidR="008F0E20" w:rsidRPr="00AB28BE" w:rsidRDefault="002B21BB" w:rsidP="007D5320">
            <w:pPr>
              <w:pStyle w:val="ListParagraph"/>
              <w:tabs>
                <w:tab w:val="left" w:pos="1290"/>
              </w:tabs>
              <w:ind w:left="0"/>
              <w:rPr>
                <w:rFonts w:ascii="Arial" w:hAnsi="Arial" w:cs="Arial"/>
                <w:sz w:val="18"/>
                <w:szCs w:val="18"/>
              </w:rPr>
            </w:pPr>
            <w:r w:rsidRPr="00AB28BE">
              <w:rPr>
                <w:rFonts w:ascii="Arial" w:hAnsi="Arial" w:cs="Arial"/>
                <w:sz w:val="18"/>
                <w:szCs w:val="18"/>
              </w:rPr>
              <w:t>Decline treatment</w:t>
            </w:r>
          </w:p>
        </w:tc>
      </w:tr>
      <w:tr w:rsidR="00785CFE" w:rsidRPr="002B21BB" w14:paraId="0F33BF41" w14:textId="77777777" w:rsidTr="00785CFE">
        <w:tc>
          <w:tcPr>
            <w:tcW w:w="4860" w:type="dxa"/>
          </w:tcPr>
          <w:p w14:paraId="33CE8E88" w14:textId="77777777" w:rsidR="00785CFE" w:rsidRPr="002B21BB" w:rsidRDefault="008F0E20" w:rsidP="007D5320">
            <w:pPr>
              <w:pStyle w:val="ListParagraph"/>
              <w:tabs>
                <w:tab w:val="left" w:pos="1290"/>
              </w:tabs>
              <w:ind w:left="0"/>
              <w:rPr>
                <w:rFonts w:ascii="Arial" w:hAnsi="Arial" w:cs="Arial"/>
                <w:sz w:val="16"/>
                <w:szCs w:val="16"/>
              </w:rPr>
            </w:pPr>
            <w:r w:rsidRPr="002B21BB">
              <w:rPr>
                <w:rFonts w:ascii="Arial" w:hAnsi="Arial" w:cs="Arial"/>
                <w:sz w:val="16"/>
                <w:szCs w:val="16"/>
              </w:rPr>
              <w:t>Does not offer valid consent to share information with their GP</w:t>
            </w:r>
          </w:p>
        </w:tc>
        <w:tc>
          <w:tcPr>
            <w:tcW w:w="900" w:type="dxa"/>
          </w:tcPr>
          <w:p w14:paraId="163EC183" w14:textId="77777777" w:rsidR="00785CFE" w:rsidRPr="002B21BB" w:rsidRDefault="00785CFE" w:rsidP="007D5320">
            <w:pPr>
              <w:pStyle w:val="ListParagraph"/>
              <w:tabs>
                <w:tab w:val="left" w:pos="1290"/>
              </w:tabs>
              <w:ind w:left="0"/>
              <w:rPr>
                <w:rFonts w:ascii="Arial" w:hAnsi="Arial" w:cs="Arial"/>
                <w:sz w:val="16"/>
                <w:szCs w:val="16"/>
              </w:rPr>
            </w:pPr>
          </w:p>
        </w:tc>
        <w:tc>
          <w:tcPr>
            <w:tcW w:w="900" w:type="dxa"/>
          </w:tcPr>
          <w:p w14:paraId="00928AB9" w14:textId="77777777" w:rsidR="00785CFE" w:rsidRPr="002B21BB" w:rsidRDefault="00785CFE" w:rsidP="007D5320">
            <w:pPr>
              <w:pStyle w:val="ListParagraph"/>
              <w:tabs>
                <w:tab w:val="left" w:pos="1290"/>
              </w:tabs>
              <w:ind w:left="0"/>
              <w:rPr>
                <w:rFonts w:ascii="Arial" w:hAnsi="Arial" w:cs="Arial"/>
                <w:sz w:val="16"/>
                <w:szCs w:val="16"/>
              </w:rPr>
            </w:pPr>
          </w:p>
        </w:tc>
        <w:tc>
          <w:tcPr>
            <w:tcW w:w="2785" w:type="dxa"/>
          </w:tcPr>
          <w:p w14:paraId="10E07D4D" w14:textId="77777777" w:rsidR="00785CFE" w:rsidRPr="002B21BB" w:rsidRDefault="002B21BB" w:rsidP="007D5320">
            <w:pPr>
              <w:pStyle w:val="ListParagraph"/>
              <w:tabs>
                <w:tab w:val="left" w:pos="1290"/>
              </w:tabs>
              <w:ind w:left="0"/>
              <w:rPr>
                <w:rFonts w:ascii="Arial" w:hAnsi="Arial" w:cs="Arial"/>
                <w:sz w:val="16"/>
                <w:szCs w:val="16"/>
              </w:rPr>
            </w:pPr>
            <w:r w:rsidRPr="002B21BB">
              <w:rPr>
                <w:rFonts w:ascii="Arial" w:hAnsi="Arial" w:cs="Arial"/>
                <w:sz w:val="16"/>
                <w:szCs w:val="16"/>
              </w:rPr>
              <w:t xml:space="preserve">Decline treatment and </w:t>
            </w:r>
            <w:proofErr w:type="gramStart"/>
            <w:r w:rsidRPr="002B21BB">
              <w:rPr>
                <w:rFonts w:ascii="Arial" w:hAnsi="Arial" w:cs="Arial"/>
                <w:sz w:val="16"/>
                <w:szCs w:val="16"/>
              </w:rPr>
              <w:t>refer back</w:t>
            </w:r>
            <w:proofErr w:type="gramEnd"/>
            <w:r w:rsidRPr="002B21BB">
              <w:rPr>
                <w:rFonts w:ascii="Arial" w:hAnsi="Arial" w:cs="Arial"/>
                <w:sz w:val="16"/>
                <w:szCs w:val="16"/>
              </w:rPr>
              <w:t xml:space="preserve"> to the Specialist Stop Smoking Service</w:t>
            </w:r>
          </w:p>
        </w:tc>
      </w:tr>
      <w:tr w:rsidR="008F0E20" w:rsidRPr="002B21BB" w14:paraId="085D0297" w14:textId="77777777" w:rsidTr="00785CFE">
        <w:tc>
          <w:tcPr>
            <w:tcW w:w="4860" w:type="dxa"/>
          </w:tcPr>
          <w:p w14:paraId="4F3CDC25" w14:textId="77777777" w:rsidR="008F0E20" w:rsidRPr="002B21BB" w:rsidRDefault="008F0E20" w:rsidP="007D5320">
            <w:pPr>
              <w:pStyle w:val="ListParagraph"/>
              <w:tabs>
                <w:tab w:val="left" w:pos="1290"/>
              </w:tabs>
              <w:ind w:left="0"/>
              <w:rPr>
                <w:rFonts w:ascii="Arial" w:hAnsi="Arial" w:cs="Arial"/>
                <w:sz w:val="16"/>
                <w:szCs w:val="16"/>
              </w:rPr>
            </w:pPr>
            <w:r w:rsidRPr="002B21BB">
              <w:rPr>
                <w:rFonts w:ascii="Arial" w:hAnsi="Arial" w:cs="Arial"/>
                <w:sz w:val="16"/>
                <w:szCs w:val="16"/>
              </w:rPr>
              <w:t>Is under the age of 18 years</w:t>
            </w:r>
          </w:p>
        </w:tc>
        <w:tc>
          <w:tcPr>
            <w:tcW w:w="900" w:type="dxa"/>
          </w:tcPr>
          <w:p w14:paraId="6CD64A1F" w14:textId="77777777" w:rsidR="008F0E20" w:rsidRPr="002B21BB" w:rsidRDefault="008F0E20" w:rsidP="007D5320">
            <w:pPr>
              <w:pStyle w:val="ListParagraph"/>
              <w:tabs>
                <w:tab w:val="left" w:pos="1290"/>
              </w:tabs>
              <w:ind w:left="0"/>
              <w:rPr>
                <w:rFonts w:ascii="Arial" w:hAnsi="Arial" w:cs="Arial"/>
                <w:sz w:val="16"/>
                <w:szCs w:val="16"/>
              </w:rPr>
            </w:pPr>
          </w:p>
        </w:tc>
        <w:tc>
          <w:tcPr>
            <w:tcW w:w="900" w:type="dxa"/>
          </w:tcPr>
          <w:p w14:paraId="73E68523" w14:textId="77777777" w:rsidR="008F0E20" w:rsidRPr="002B21BB" w:rsidRDefault="008F0E20" w:rsidP="007D5320">
            <w:pPr>
              <w:pStyle w:val="ListParagraph"/>
              <w:tabs>
                <w:tab w:val="left" w:pos="1290"/>
              </w:tabs>
              <w:ind w:left="0"/>
              <w:rPr>
                <w:rFonts w:ascii="Arial" w:hAnsi="Arial" w:cs="Arial"/>
                <w:sz w:val="16"/>
                <w:szCs w:val="16"/>
              </w:rPr>
            </w:pPr>
          </w:p>
        </w:tc>
        <w:tc>
          <w:tcPr>
            <w:tcW w:w="2785" w:type="dxa"/>
          </w:tcPr>
          <w:p w14:paraId="6D8E95E9" w14:textId="77777777" w:rsidR="008F0E20" w:rsidRDefault="002B21BB" w:rsidP="007D5320">
            <w:pPr>
              <w:pStyle w:val="ListParagraph"/>
              <w:tabs>
                <w:tab w:val="left" w:pos="1290"/>
              </w:tabs>
              <w:ind w:left="0"/>
              <w:rPr>
                <w:rFonts w:ascii="Arial" w:hAnsi="Arial" w:cs="Arial"/>
                <w:sz w:val="16"/>
                <w:szCs w:val="16"/>
              </w:rPr>
            </w:pPr>
            <w:r w:rsidRPr="002B21BB">
              <w:rPr>
                <w:rFonts w:ascii="Arial" w:hAnsi="Arial" w:cs="Arial"/>
                <w:sz w:val="16"/>
                <w:szCs w:val="16"/>
              </w:rPr>
              <w:t xml:space="preserve">If yes, </w:t>
            </w:r>
            <w:proofErr w:type="gramStart"/>
            <w:r w:rsidRPr="002B21BB">
              <w:rPr>
                <w:rFonts w:ascii="Arial" w:hAnsi="Arial" w:cs="Arial"/>
                <w:sz w:val="16"/>
                <w:szCs w:val="16"/>
              </w:rPr>
              <w:t>refer back</w:t>
            </w:r>
            <w:proofErr w:type="gramEnd"/>
            <w:r w:rsidRPr="002B21BB">
              <w:rPr>
                <w:rFonts w:ascii="Arial" w:hAnsi="Arial" w:cs="Arial"/>
                <w:sz w:val="16"/>
                <w:szCs w:val="16"/>
              </w:rPr>
              <w:t xml:space="preserve"> to the Specialist Stop Smoking Service</w:t>
            </w:r>
          </w:p>
          <w:p w14:paraId="1219F1C6" w14:textId="77777777" w:rsidR="002406A4" w:rsidRPr="002B21BB" w:rsidRDefault="002406A4" w:rsidP="007D5320">
            <w:pPr>
              <w:pStyle w:val="ListParagraph"/>
              <w:tabs>
                <w:tab w:val="left" w:pos="1290"/>
              </w:tabs>
              <w:ind w:left="0"/>
              <w:rPr>
                <w:rFonts w:ascii="Arial" w:hAnsi="Arial" w:cs="Arial"/>
                <w:sz w:val="16"/>
                <w:szCs w:val="16"/>
              </w:rPr>
            </w:pPr>
          </w:p>
        </w:tc>
      </w:tr>
    </w:tbl>
    <w:p w14:paraId="7338FD2B" w14:textId="77777777" w:rsidR="00785CFE" w:rsidRDefault="002B21BB" w:rsidP="002B21BB">
      <w:pPr>
        <w:tabs>
          <w:tab w:val="left" w:pos="129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218E968" wp14:editId="790C2BE4">
                <wp:simplePos x="0" y="0"/>
                <wp:positionH relativeFrom="margin">
                  <wp:align>right</wp:align>
                </wp:positionH>
                <wp:positionV relativeFrom="paragraph">
                  <wp:posOffset>85724</wp:posOffset>
                </wp:positionV>
                <wp:extent cx="5962650" cy="581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962650" cy="581025"/>
                        </a:xfrm>
                        <a:prstGeom prst="rect">
                          <a:avLst/>
                        </a:prstGeom>
                        <a:solidFill>
                          <a:schemeClr val="lt1"/>
                        </a:solidFill>
                        <a:ln w="6350">
                          <a:solidFill>
                            <a:prstClr val="black"/>
                          </a:solidFill>
                        </a:ln>
                      </wps:spPr>
                      <wps:txbx>
                        <w:txbxContent>
                          <w:p w14:paraId="515FA4B4" w14:textId="77777777" w:rsidR="002B21BB" w:rsidRDefault="002B21BB" w:rsidP="00AB28BE">
                            <w:r>
                              <w:t>Action taken:</w:t>
                            </w:r>
                          </w:p>
                          <w:p w14:paraId="5D3E6761" w14:textId="77777777" w:rsidR="002B21BB" w:rsidRDefault="002B21BB" w:rsidP="00AB28BE">
                            <w:r>
                              <w:t>Supply issued</w:t>
                            </w:r>
                            <w:r w:rsidR="00AB28BE">
                              <w:t xml:space="preserve">:              </w:t>
                            </w:r>
                            <w:r>
                              <w:t xml:space="preserve">  </w:t>
                            </w:r>
                            <w:r w:rsidR="00AB28BE">
                              <w:t>Yes                   No</w:t>
                            </w:r>
                          </w:p>
                          <w:p w14:paraId="3E10D3D9" w14:textId="77777777" w:rsidR="00AB28BE" w:rsidRDefault="00AB28BE" w:rsidP="00AB28BE">
                            <w:r>
                              <w:t>Referred to Specialist Stop Smoking Service:    Yes                No</w:t>
                            </w:r>
                          </w:p>
                          <w:p w14:paraId="269BFCFB" w14:textId="77777777" w:rsidR="00AB28BE" w:rsidRPr="002B21BB" w:rsidRDefault="00AB28BE">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8E968" id="Text Box 3" o:spid="_x0000_s1028" type="#_x0000_t202" style="position:absolute;margin-left:418.3pt;margin-top:6.75pt;width:469.5pt;height:4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" fillcolor="white [3201]" strokeweight=".5pt">
                <v:textbox>
                  <w:txbxContent>
                    <w:p w14:paraId="515FA4B4" w14:textId="77777777" w:rsidR="002B21BB" w:rsidRDefault="002B21BB" w:rsidP="00AB28BE">
                      <w:r>
                        <w:t>Action taken:</w:t>
                      </w:r>
                    </w:p>
                    <w:p w14:paraId="5D3E6761" w14:textId="77777777" w:rsidR="002B21BB" w:rsidRDefault="002B21BB" w:rsidP="00AB28BE">
                      <w:r>
                        <w:t>Supply issued</w:t>
                      </w:r>
                      <w:r w:rsidR="00AB28BE">
                        <w:t xml:space="preserve">:              </w:t>
                      </w:r>
                      <w:r>
                        <w:t xml:space="preserve">  </w:t>
                      </w:r>
                      <w:r w:rsidR="00AB28BE">
                        <w:t>Yes                   No</w:t>
                      </w:r>
                    </w:p>
                    <w:p w14:paraId="3E10D3D9" w14:textId="77777777" w:rsidR="00AB28BE" w:rsidRDefault="00AB28BE" w:rsidP="00AB28BE">
                      <w:r>
                        <w:t>Referred to Specialist Stop Smoking Service:    Yes                No</w:t>
                      </w:r>
                    </w:p>
                    <w:p w14:paraId="269BFCFB" w14:textId="77777777" w:rsidR="00AB28BE" w:rsidRPr="002B21BB" w:rsidRDefault="00AB28BE">
                      <w:pPr>
                        <w:rPr>
                          <w:rFonts w:ascii="Arial" w:hAnsi="Arial" w:cs="Arial"/>
                          <w:sz w:val="18"/>
                          <w:szCs w:val="18"/>
                        </w:rPr>
                      </w:pPr>
                    </w:p>
                  </w:txbxContent>
                </v:textbox>
                <w10:wrap anchorx="margin"/>
              </v:shape>
            </w:pict>
          </mc:Fallback>
        </mc:AlternateContent>
      </w:r>
    </w:p>
    <w:p w14:paraId="6C55622A" w14:textId="77777777" w:rsidR="002B21BB" w:rsidRDefault="002B21BB" w:rsidP="002B21BB">
      <w:pPr>
        <w:tabs>
          <w:tab w:val="left" w:pos="1290"/>
        </w:tabs>
        <w:rPr>
          <w:rFonts w:ascii="Arial" w:hAnsi="Arial" w:cs="Arial"/>
          <w:sz w:val="24"/>
          <w:szCs w:val="24"/>
        </w:rPr>
      </w:pPr>
    </w:p>
    <w:p w14:paraId="22A3D5BA" w14:textId="77777777" w:rsidR="00AB28BE" w:rsidRDefault="00AB28BE" w:rsidP="002B21BB">
      <w:pPr>
        <w:tabs>
          <w:tab w:val="left" w:pos="129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3B3F63B0" wp14:editId="09E028EA">
                <wp:simplePos x="0" y="0"/>
                <wp:positionH relativeFrom="column">
                  <wp:posOffset>3286125</wp:posOffset>
                </wp:positionH>
                <wp:positionV relativeFrom="paragraph">
                  <wp:posOffset>201930</wp:posOffset>
                </wp:positionV>
                <wp:extent cx="2628900" cy="12573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28900" cy="1257300"/>
                        </a:xfrm>
                        <a:prstGeom prst="rect">
                          <a:avLst/>
                        </a:prstGeom>
                        <a:solidFill>
                          <a:schemeClr val="lt1"/>
                        </a:solidFill>
                        <a:ln w="6350">
                          <a:solidFill>
                            <a:prstClr val="black"/>
                          </a:solidFill>
                        </a:ln>
                      </wps:spPr>
                      <wps:txbx>
                        <w:txbxContent>
                          <w:p w14:paraId="75F1019A" w14:textId="77777777" w:rsidR="00AB28BE" w:rsidRDefault="005D7A9F">
                            <w:pPr>
                              <w:rPr>
                                <w:rFonts w:ascii="Arial" w:hAnsi="Arial" w:cs="Arial"/>
                                <w:sz w:val="16"/>
                                <w:szCs w:val="16"/>
                              </w:rPr>
                            </w:pPr>
                            <w:r w:rsidRPr="005D7A9F">
                              <w:rPr>
                                <w:rFonts w:ascii="Arial" w:hAnsi="Arial" w:cs="Arial"/>
                                <w:sz w:val="16"/>
                                <w:szCs w:val="16"/>
                              </w:rPr>
                              <w:t>The action specified was based</w:t>
                            </w:r>
                            <w:r>
                              <w:rPr>
                                <w:rFonts w:ascii="Arial" w:hAnsi="Arial" w:cs="Arial"/>
                                <w:sz w:val="16"/>
                                <w:szCs w:val="16"/>
                              </w:rPr>
                              <w:t xml:space="preserve"> on the information given to me by the client. </w:t>
                            </w:r>
                          </w:p>
                          <w:p w14:paraId="39D76070" w14:textId="77777777" w:rsidR="005D7A9F" w:rsidRDefault="005D7A9F">
                            <w:pPr>
                              <w:rPr>
                                <w:rFonts w:ascii="Arial" w:hAnsi="Arial" w:cs="Arial"/>
                                <w:sz w:val="16"/>
                                <w:szCs w:val="16"/>
                              </w:rPr>
                            </w:pPr>
                            <w:r>
                              <w:rPr>
                                <w:rFonts w:ascii="Arial" w:hAnsi="Arial" w:cs="Arial"/>
                                <w:sz w:val="16"/>
                                <w:szCs w:val="16"/>
                              </w:rPr>
                              <w:t>Pharmacist name:</w:t>
                            </w:r>
                          </w:p>
                          <w:p w14:paraId="169B8D52" w14:textId="77777777" w:rsidR="005D7A9F" w:rsidRDefault="005D7A9F">
                            <w:pPr>
                              <w:rPr>
                                <w:rFonts w:ascii="Arial" w:hAnsi="Arial" w:cs="Arial"/>
                                <w:sz w:val="16"/>
                                <w:szCs w:val="16"/>
                              </w:rPr>
                            </w:pPr>
                            <w:r>
                              <w:rPr>
                                <w:rFonts w:ascii="Arial" w:hAnsi="Arial" w:cs="Arial"/>
                                <w:sz w:val="16"/>
                                <w:szCs w:val="16"/>
                              </w:rPr>
                              <w:t>Pharmacist signature:</w:t>
                            </w:r>
                          </w:p>
                          <w:p w14:paraId="68893417" w14:textId="77777777" w:rsidR="005D7A9F" w:rsidRPr="005D7A9F" w:rsidRDefault="005D7A9F">
                            <w:pPr>
                              <w:rPr>
                                <w:rFonts w:ascii="Arial" w:hAnsi="Arial" w:cs="Arial"/>
                                <w:sz w:val="16"/>
                                <w:szCs w:val="16"/>
                              </w:rPr>
                            </w:pPr>
                            <w:r>
                              <w:rPr>
                                <w:rFonts w:ascii="Arial" w:hAnsi="Arial" w:cs="Arial"/>
                                <w:sz w:val="16"/>
                                <w:szCs w:val="16"/>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F63B0" id="Text Box 5" o:spid="_x0000_s1029" type="#_x0000_t202" style="position:absolute;margin-left:258.75pt;margin-top:15.9pt;width:207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" fillcolor="white [3201]" strokeweight=".5pt">
                <v:textbox>
                  <w:txbxContent>
                    <w:p w14:paraId="75F1019A" w14:textId="77777777" w:rsidR="00AB28BE" w:rsidRDefault="005D7A9F">
                      <w:pPr>
                        <w:rPr>
                          <w:rFonts w:ascii="Arial" w:hAnsi="Arial" w:cs="Arial"/>
                          <w:sz w:val="16"/>
                          <w:szCs w:val="16"/>
                        </w:rPr>
                      </w:pPr>
                      <w:r w:rsidRPr="005D7A9F">
                        <w:rPr>
                          <w:rFonts w:ascii="Arial" w:hAnsi="Arial" w:cs="Arial"/>
                          <w:sz w:val="16"/>
                          <w:szCs w:val="16"/>
                        </w:rPr>
                        <w:t>The action specified was based</w:t>
                      </w:r>
                      <w:r>
                        <w:rPr>
                          <w:rFonts w:ascii="Arial" w:hAnsi="Arial" w:cs="Arial"/>
                          <w:sz w:val="16"/>
                          <w:szCs w:val="16"/>
                        </w:rPr>
                        <w:t xml:space="preserve"> on the information given to me by the client. </w:t>
                      </w:r>
                    </w:p>
                    <w:p w14:paraId="39D76070" w14:textId="77777777" w:rsidR="005D7A9F" w:rsidRDefault="005D7A9F">
                      <w:pPr>
                        <w:rPr>
                          <w:rFonts w:ascii="Arial" w:hAnsi="Arial" w:cs="Arial"/>
                          <w:sz w:val="16"/>
                          <w:szCs w:val="16"/>
                        </w:rPr>
                      </w:pPr>
                      <w:r>
                        <w:rPr>
                          <w:rFonts w:ascii="Arial" w:hAnsi="Arial" w:cs="Arial"/>
                          <w:sz w:val="16"/>
                          <w:szCs w:val="16"/>
                        </w:rPr>
                        <w:t>Pharmacist name:</w:t>
                      </w:r>
                    </w:p>
                    <w:p w14:paraId="169B8D52" w14:textId="77777777" w:rsidR="005D7A9F" w:rsidRDefault="005D7A9F">
                      <w:pPr>
                        <w:rPr>
                          <w:rFonts w:ascii="Arial" w:hAnsi="Arial" w:cs="Arial"/>
                          <w:sz w:val="16"/>
                          <w:szCs w:val="16"/>
                        </w:rPr>
                      </w:pPr>
                      <w:r>
                        <w:rPr>
                          <w:rFonts w:ascii="Arial" w:hAnsi="Arial" w:cs="Arial"/>
                          <w:sz w:val="16"/>
                          <w:szCs w:val="16"/>
                        </w:rPr>
                        <w:t>Pharmacist signature:</w:t>
                      </w:r>
                    </w:p>
                    <w:p w14:paraId="68893417" w14:textId="77777777" w:rsidR="005D7A9F" w:rsidRPr="005D7A9F" w:rsidRDefault="005D7A9F">
                      <w:pPr>
                        <w:rPr>
                          <w:rFonts w:ascii="Arial" w:hAnsi="Arial" w:cs="Arial"/>
                          <w:sz w:val="16"/>
                          <w:szCs w:val="16"/>
                        </w:rPr>
                      </w:pPr>
                      <w:r>
                        <w:rPr>
                          <w:rFonts w:ascii="Arial" w:hAnsi="Arial" w:cs="Arial"/>
                          <w:sz w:val="16"/>
                          <w:szCs w:val="16"/>
                        </w:rPr>
                        <w:t>Date:</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14:anchorId="778E4D01" wp14:editId="292D21D1">
                <wp:simplePos x="0" y="0"/>
                <wp:positionH relativeFrom="margin">
                  <wp:posOffset>-38100</wp:posOffset>
                </wp:positionH>
                <wp:positionV relativeFrom="paragraph">
                  <wp:posOffset>187961</wp:posOffset>
                </wp:positionV>
                <wp:extent cx="3057525" cy="1257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057525" cy="1257300"/>
                        </a:xfrm>
                        <a:prstGeom prst="rect">
                          <a:avLst/>
                        </a:prstGeom>
                        <a:solidFill>
                          <a:schemeClr val="lt1"/>
                        </a:solidFill>
                        <a:ln w="6350">
                          <a:solidFill>
                            <a:prstClr val="black"/>
                          </a:solidFill>
                        </a:ln>
                      </wps:spPr>
                      <wps:txbx>
                        <w:txbxContent>
                          <w:p w14:paraId="09625D70" w14:textId="77777777" w:rsidR="00AB28BE" w:rsidRDefault="00AB28BE">
                            <w:pPr>
                              <w:rPr>
                                <w:sz w:val="18"/>
                                <w:szCs w:val="18"/>
                              </w:rPr>
                            </w:pPr>
                            <w:r w:rsidRPr="00AB28BE">
                              <w:rPr>
                                <w:sz w:val="18"/>
                                <w:szCs w:val="18"/>
                              </w:rPr>
                              <w:t>The information I have provided to the pharmacist is to the best of my knowledge. They have provided me with an informed choice</w:t>
                            </w:r>
                            <w:r>
                              <w:rPr>
                                <w:sz w:val="18"/>
                                <w:szCs w:val="18"/>
                              </w:rPr>
                              <w:t>, and</w:t>
                            </w:r>
                            <w:r w:rsidRPr="00AB28BE">
                              <w:rPr>
                                <w:sz w:val="18"/>
                                <w:szCs w:val="18"/>
                              </w:rPr>
                              <w:t xml:space="preserve"> I understand the advice given to me by the pharmacist.</w:t>
                            </w:r>
                          </w:p>
                          <w:p w14:paraId="1DA7550D" w14:textId="77777777" w:rsidR="00AB28BE" w:rsidRPr="00AB28BE" w:rsidRDefault="00AB28BE">
                            <w:pPr>
                              <w:rPr>
                                <w:b/>
                                <w:bCs/>
                                <w:sz w:val="18"/>
                                <w:szCs w:val="18"/>
                              </w:rPr>
                            </w:pPr>
                            <w:r w:rsidRPr="00AB28BE">
                              <w:rPr>
                                <w:b/>
                                <w:bCs/>
                                <w:sz w:val="18"/>
                                <w:szCs w:val="18"/>
                              </w:rPr>
                              <w:t>Clients signature:</w:t>
                            </w:r>
                          </w:p>
                          <w:p w14:paraId="37769283" w14:textId="77777777" w:rsidR="00AB28BE" w:rsidRPr="00AB28BE" w:rsidRDefault="00AB28BE">
                            <w:pPr>
                              <w:rPr>
                                <w:b/>
                                <w:bCs/>
                                <w:sz w:val="18"/>
                                <w:szCs w:val="18"/>
                              </w:rPr>
                            </w:pPr>
                            <w:r w:rsidRPr="00AB28BE">
                              <w:rPr>
                                <w:b/>
                                <w:bCs/>
                                <w:sz w:val="18"/>
                                <w:szCs w:val="18"/>
                              </w:rPr>
                              <w:t>Date:</w:t>
                            </w:r>
                          </w:p>
                          <w:p w14:paraId="5ADF8DAB" w14:textId="77777777" w:rsidR="00AB28BE" w:rsidRDefault="00AB28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E4D01" id="Text Box 4" o:spid="_x0000_s1030" type="#_x0000_t202" style="position:absolute;margin-left:-3pt;margin-top:14.8pt;width:240.75pt;height: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" fillcolor="white [3201]" strokeweight=".5pt">
                <v:textbox>
                  <w:txbxContent>
                    <w:p w14:paraId="09625D70" w14:textId="77777777" w:rsidR="00AB28BE" w:rsidRDefault="00AB28BE">
                      <w:pPr>
                        <w:rPr>
                          <w:sz w:val="18"/>
                          <w:szCs w:val="18"/>
                        </w:rPr>
                      </w:pPr>
                      <w:r w:rsidRPr="00AB28BE">
                        <w:rPr>
                          <w:sz w:val="18"/>
                          <w:szCs w:val="18"/>
                        </w:rPr>
                        <w:t>The information I have provided to the pharmacist is to the best of my knowledge. They have provided me with an informed choice</w:t>
                      </w:r>
                      <w:r>
                        <w:rPr>
                          <w:sz w:val="18"/>
                          <w:szCs w:val="18"/>
                        </w:rPr>
                        <w:t>, and</w:t>
                      </w:r>
                      <w:r w:rsidRPr="00AB28BE">
                        <w:rPr>
                          <w:sz w:val="18"/>
                          <w:szCs w:val="18"/>
                        </w:rPr>
                        <w:t xml:space="preserve"> I understand the advice given to me by the pharmacist.</w:t>
                      </w:r>
                    </w:p>
                    <w:p w14:paraId="1DA7550D" w14:textId="77777777" w:rsidR="00AB28BE" w:rsidRPr="00AB28BE" w:rsidRDefault="00AB28BE">
                      <w:pPr>
                        <w:rPr>
                          <w:b/>
                          <w:bCs/>
                          <w:sz w:val="18"/>
                          <w:szCs w:val="18"/>
                        </w:rPr>
                      </w:pPr>
                      <w:r w:rsidRPr="00AB28BE">
                        <w:rPr>
                          <w:b/>
                          <w:bCs/>
                          <w:sz w:val="18"/>
                          <w:szCs w:val="18"/>
                        </w:rPr>
                        <w:t>Clients signature:</w:t>
                      </w:r>
                    </w:p>
                    <w:p w14:paraId="37769283" w14:textId="77777777" w:rsidR="00AB28BE" w:rsidRPr="00AB28BE" w:rsidRDefault="00AB28BE">
                      <w:pPr>
                        <w:rPr>
                          <w:b/>
                          <w:bCs/>
                          <w:sz w:val="18"/>
                          <w:szCs w:val="18"/>
                        </w:rPr>
                      </w:pPr>
                      <w:r w:rsidRPr="00AB28BE">
                        <w:rPr>
                          <w:b/>
                          <w:bCs/>
                          <w:sz w:val="18"/>
                          <w:szCs w:val="18"/>
                        </w:rPr>
                        <w:t>Date:</w:t>
                      </w:r>
                    </w:p>
                    <w:p w14:paraId="5ADF8DAB" w14:textId="77777777" w:rsidR="00AB28BE" w:rsidRDefault="00AB28BE"/>
                  </w:txbxContent>
                </v:textbox>
                <w10:wrap anchorx="margin"/>
              </v:shape>
            </w:pict>
          </mc:Fallback>
        </mc:AlternateContent>
      </w:r>
    </w:p>
    <w:p w14:paraId="024B0CC7" w14:textId="77777777" w:rsidR="00AB28BE" w:rsidRDefault="00AB28BE" w:rsidP="44F1F862">
      <w:pPr>
        <w:rPr>
          <w:rFonts w:ascii="Arial" w:hAnsi="Arial" w:cs="Arial"/>
          <w:sz w:val="24"/>
          <w:szCs w:val="24"/>
        </w:rPr>
      </w:pPr>
      <w:r w:rsidRPr="44F1F862">
        <w:rPr>
          <w:rFonts w:ascii="Arial" w:hAnsi="Arial" w:cs="Arial"/>
          <w:sz w:val="24"/>
          <w:szCs w:val="24"/>
        </w:rPr>
        <w:t xml:space="preserve">                                                                             </w:t>
      </w:r>
    </w:p>
    <w:p w14:paraId="5DFE78A2" w14:textId="62FCB08E" w:rsidR="0001767C" w:rsidRDefault="006F38DC" w:rsidP="00B668C8">
      <w:pPr>
        <w:tabs>
          <w:tab w:val="left" w:pos="1290"/>
        </w:tabs>
        <w:rPr>
          <w:rFonts w:ascii="Arial" w:hAnsi="Arial" w:cs="Arial"/>
          <w:b/>
          <w:bCs/>
          <w:sz w:val="24"/>
          <w:szCs w:val="24"/>
        </w:rPr>
      </w:pPr>
      <w:r w:rsidRPr="006F38DC">
        <w:rPr>
          <w:rFonts w:ascii="Arial" w:hAnsi="Arial" w:cs="Arial"/>
          <w:b/>
          <w:bCs/>
          <w:sz w:val="24"/>
          <w:szCs w:val="24"/>
        </w:rPr>
        <w:lastRenderedPageBreak/>
        <w:t>Appendix 3</w:t>
      </w:r>
      <w:r w:rsidR="008A73FF">
        <w:rPr>
          <w:rFonts w:ascii="Arial" w:hAnsi="Arial" w:cs="Arial"/>
          <w:b/>
          <w:bCs/>
          <w:sz w:val="24"/>
          <w:szCs w:val="24"/>
        </w:rPr>
        <w:t xml:space="preserve"> -</w:t>
      </w:r>
      <w:r w:rsidR="00B668C8">
        <w:rPr>
          <w:rFonts w:ascii="Arial" w:hAnsi="Arial" w:cs="Arial"/>
          <w:b/>
          <w:bCs/>
          <w:sz w:val="24"/>
          <w:szCs w:val="24"/>
        </w:rPr>
        <w:t xml:space="preserve"> </w:t>
      </w:r>
      <w:r w:rsidR="0001767C" w:rsidRPr="00730DEF">
        <w:rPr>
          <w:rFonts w:ascii="Arial" w:hAnsi="Arial" w:cs="Arial"/>
          <w:b/>
          <w:bCs/>
          <w:sz w:val="24"/>
          <w:szCs w:val="24"/>
        </w:rPr>
        <w:t xml:space="preserve">Notification to a GP that Varenicline has been initiated by an </w:t>
      </w:r>
      <w:proofErr w:type="spellStart"/>
      <w:r w:rsidR="0001767C" w:rsidRPr="00730DEF">
        <w:rPr>
          <w:rFonts w:ascii="Arial" w:hAnsi="Arial" w:cs="Arial"/>
          <w:b/>
          <w:bCs/>
          <w:sz w:val="24"/>
          <w:szCs w:val="24"/>
        </w:rPr>
        <w:t>authorised</w:t>
      </w:r>
      <w:proofErr w:type="spellEnd"/>
      <w:r w:rsidR="0001767C" w:rsidRPr="00730DEF">
        <w:rPr>
          <w:rFonts w:ascii="Arial" w:hAnsi="Arial" w:cs="Arial"/>
          <w:b/>
          <w:bCs/>
          <w:sz w:val="24"/>
          <w:szCs w:val="24"/>
        </w:rPr>
        <w:t xml:space="preserve"> Nottinghamshire Pharmacist</w:t>
      </w:r>
    </w:p>
    <w:p w14:paraId="1DED5234" w14:textId="77777777" w:rsidR="00E62F83" w:rsidRDefault="00E62F83" w:rsidP="004856AF">
      <w:pPr>
        <w:spacing w:after="0" w:line="240" w:lineRule="auto"/>
        <w:jc w:val="right"/>
        <w:rPr>
          <w:rFonts w:ascii="Arial" w:hAnsi="Arial" w:cs="Arial"/>
          <w:b/>
          <w:bCs/>
          <w:iCs/>
          <w:sz w:val="24"/>
        </w:rPr>
      </w:pPr>
    </w:p>
    <w:p w14:paraId="0666CF8C" w14:textId="130E12A0" w:rsidR="004856AF" w:rsidRPr="004856AF" w:rsidRDefault="004856AF" w:rsidP="004856AF">
      <w:pPr>
        <w:spacing w:after="0" w:line="240" w:lineRule="auto"/>
        <w:jc w:val="right"/>
        <w:rPr>
          <w:rFonts w:ascii="Arial" w:hAnsi="Arial" w:cs="Arial"/>
          <w:b/>
          <w:bCs/>
          <w:iCs/>
          <w:sz w:val="24"/>
        </w:rPr>
      </w:pPr>
      <w:r w:rsidRPr="004856AF">
        <w:rPr>
          <w:rFonts w:ascii="Arial" w:hAnsi="Arial" w:cs="Arial"/>
          <w:b/>
          <w:bCs/>
          <w:noProof/>
        </w:rPr>
        <w:drawing>
          <wp:anchor distT="0" distB="0" distL="114300" distR="114300" simplePos="0" relativeHeight="251671552" behindDoc="0" locked="0" layoutInCell="1" allowOverlap="1" wp14:anchorId="43770B8B" wp14:editId="4902AB50">
            <wp:simplePos x="0" y="0"/>
            <wp:positionH relativeFrom="column">
              <wp:posOffset>-28575</wp:posOffset>
            </wp:positionH>
            <wp:positionV relativeFrom="paragraph">
              <wp:posOffset>38100</wp:posOffset>
            </wp:positionV>
            <wp:extent cx="1692000" cy="8388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2000" cy="83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6AF">
        <w:rPr>
          <w:rFonts w:ascii="Arial" w:hAnsi="Arial" w:cs="Arial"/>
          <w:b/>
          <w:bCs/>
          <w:iCs/>
          <w:sz w:val="24"/>
        </w:rPr>
        <w:t>Nottinghamshire Integrated Wellbeing Service</w:t>
      </w:r>
    </w:p>
    <w:p w14:paraId="3134E888" w14:textId="77777777" w:rsidR="004856AF" w:rsidRDefault="004856AF" w:rsidP="004856AF">
      <w:pPr>
        <w:pStyle w:val="Header"/>
        <w:tabs>
          <w:tab w:val="left" w:pos="4995"/>
          <w:tab w:val="left" w:pos="7320"/>
          <w:tab w:val="right" w:pos="9978"/>
        </w:tabs>
        <w:ind w:firstLine="2160"/>
        <w:jc w:val="right"/>
        <w:rPr>
          <w:b/>
          <w:bCs/>
          <w:iCs/>
          <w:sz w:val="24"/>
        </w:rPr>
      </w:pPr>
      <w:r>
        <w:rPr>
          <w:b/>
          <w:bCs/>
          <w:iCs/>
          <w:sz w:val="24"/>
        </w:rPr>
        <w:t>ABL Health</w:t>
      </w:r>
    </w:p>
    <w:p w14:paraId="55C9657F" w14:textId="77777777" w:rsidR="004856AF" w:rsidRDefault="004856AF" w:rsidP="004856AF">
      <w:pPr>
        <w:pStyle w:val="Header"/>
        <w:tabs>
          <w:tab w:val="left" w:pos="4995"/>
          <w:tab w:val="left" w:pos="7320"/>
          <w:tab w:val="right" w:pos="9978"/>
        </w:tabs>
        <w:ind w:firstLine="2160"/>
        <w:jc w:val="right"/>
        <w:rPr>
          <w:b/>
          <w:bCs/>
          <w:iCs/>
          <w:sz w:val="24"/>
        </w:rPr>
      </w:pPr>
      <w:r>
        <w:rPr>
          <w:b/>
          <w:bCs/>
          <w:iCs/>
          <w:sz w:val="24"/>
        </w:rPr>
        <w:t>Unit 50</w:t>
      </w:r>
    </w:p>
    <w:p w14:paraId="2A47ACE7" w14:textId="77777777" w:rsidR="004856AF" w:rsidRDefault="004856AF" w:rsidP="004856AF">
      <w:pPr>
        <w:pStyle w:val="Header"/>
        <w:tabs>
          <w:tab w:val="left" w:pos="4995"/>
          <w:tab w:val="left" w:pos="7320"/>
          <w:tab w:val="right" w:pos="9978"/>
        </w:tabs>
        <w:ind w:firstLine="2160"/>
        <w:jc w:val="right"/>
        <w:rPr>
          <w:b/>
          <w:bCs/>
          <w:iCs/>
          <w:sz w:val="24"/>
        </w:rPr>
      </w:pPr>
      <w:r>
        <w:rPr>
          <w:b/>
          <w:bCs/>
          <w:iCs/>
          <w:sz w:val="24"/>
        </w:rPr>
        <w:t>Ransom Hall South</w:t>
      </w:r>
    </w:p>
    <w:p w14:paraId="1AC0E5BF" w14:textId="77777777" w:rsidR="004856AF" w:rsidRDefault="004856AF" w:rsidP="004856AF">
      <w:pPr>
        <w:pStyle w:val="Header"/>
        <w:tabs>
          <w:tab w:val="left" w:pos="4995"/>
          <w:tab w:val="left" w:pos="7320"/>
          <w:tab w:val="right" w:pos="9978"/>
        </w:tabs>
        <w:ind w:firstLine="2160"/>
        <w:jc w:val="right"/>
        <w:rPr>
          <w:b/>
          <w:bCs/>
          <w:iCs/>
          <w:sz w:val="24"/>
        </w:rPr>
      </w:pPr>
      <w:r>
        <w:rPr>
          <w:b/>
          <w:bCs/>
          <w:iCs/>
          <w:sz w:val="24"/>
        </w:rPr>
        <w:t>Ransom Wood Business Park</w:t>
      </w:r>
    </w:p>
    <w:p w14:paraId="753AA354" w14:textId="77777777" w:rsidR="004856AF" w:rsidRDefault="004856AF" w:rsidP="004856AF">
      <w:pPr>
        <w:pStyle w:val="Header"/>
        <w:tabs>
          <w:tab w:val="left" w:pos="4995"/>
          <w:tab w:val="left" w:pos="7320"/>
          <w:tab w:val="right" w:pos="9978"/>
        </w:tabs>
        <w:ind w:firstLine="2160"/>
        <w:jc w:val="right"/>
        <w:rPr>
          <w:b/>
          <w:bCs/>
          <w:iCs/>
          <w:sz w:val="24"/>
        </w:rPr>
      </w:pPr>
      <w:r>
        <w:rPr>
          <w:b/>
          <w:bCs/>
          <w:iCs/>
          <w:sz w:val="24"/>
        </w:rPr>
        <w:t>Mansfield</w:t>
      </w:r>
    </w:p>
    <w:p w14:paraId="6598D0A3" w14:textId="77777777" w:rsidR="004856AF" w:rsidRPr="00527B16" w:rsidRDefault="004856AF" w:rsidP="004856AF">
      <w:pPr>
        <w:pStyle w:val="Header"/>
        <w:tabs>
          <w:tab w:val="left" w:pos="4995"/>
          <w:tab w:val="left" w:pos="7320"/>
          <w:tab w:val="right" w:pos="9978"/>
        </w:tabs>
        <w:ind w:firstLine="2160"/>
        <w:jc w:val="right"/>
        <w:rPr>
          <w:b/>
          <w:bCs/>
          <w:iCs/>
          <w:sz w:val="24"/>
        </w:rPr>
      </w:pPr>
      <w:r w:rsidRPr="00B668C8">
        <w:rPr>
          <w:b/>
          <w:bCs/>
          <w:iCs/>
          <w:sz w:val="24"/>
        </w:rPr>
        <w:t>NG21 0H</w:t>
      </w:r>
      <w:r>
        <w:rPr>
          <w:b/>
          <w:bCs/>
          <w:iCs/>
          <w:sz w:val="24"/>
        </w:rPr>
        <w:t>J</w:t>
      </w:r>
    </w:p>
    <w:p w14:paraId="3288F89F" w14:textId="77777777" w:rsidR="004856AF" w:rsidRDefault="004856AF" w:rsidP="004856AF">
      <w:pPr>
        <w:spacing w:after="0" w:line="240" w:lineRule="auto"/>
        <w:jc w:val="right"/>
        <w:rPr>
          <w:rFonts w:ascii="Arial" w:hAnsi="Arial" w:cs="Arial"/>
          <w:sz w:val="24"/>
          <w:szCs w:val="24"/>
        </w:rPr>
      </w:pPr>
    </w:p>
    <w:p w14:paraId="4BB6CBD2" w14:textId="77777777" w:rsidR="004856AF" w:rsidRPr="00B02BD1" w:rsidRDefault="004856AF" w:rsidP="004856AF">
      <w:pPr>
        <w:spacing w:after="0" w:line="240" w:lineRule="auto"/>
        <w:jc w:val="right"/>
        <w:rPr>
          <w:rFonts w:ascii="Arial" w:hAnsi="Arial" w:cs="Arial"/>
          <w:sz w:val="24"/>
          <w:szCs w:val="24"/>
        </w:rPr>
      </w:pPr>
      <w:r w:rsidRPr="00B02BD1">
        <w:rPr>
          <w:rFonts w:ascii="Arial" w:hAnsi="Arial" w:cs="Arial"/>
          <w:sz w:val="24"/>
          <w:szCs w:val="24"/>
        </w:rPr>
        <w:t>Tel: 01623 287810</w:t>
      </w:r>
    </w:p>
    <w:p w14:paraId="3EB60BE2" w14:textId="77777777" w:rsidR="004856AF" w:rsidRDefault="004856AF" w:rsidP="004856AF">
      <w:pPr>
        <w:spacing w:after="0" w:line="240" w:lineRule="auto"/>
        <w:jc w:val="right"/>
        <w:rPr>
          <w:rFonts w:ascii="Arial" w:hAnsi="Arial" w:cs="Arial"/>
          <w:sz w:val="24"/>
          <w:szCs w:val="24"/>
        </w:rPr>
      </w:pPr>
      <w:r w:rsidRPr="00D97C9A">
        <w:rPr>
          <w:rFonts w:ascii="Arial" w:hAnsi="Arial" w:cs="Arial"/>
          <w:sz w:val="24"/>
          <w:szCs w:val="24"/>
        </w:rPr>
        <w:t>www.yourhealthnotts.co.uk</w:t>
      </w:r>
    </w:p>
    <w:p w14:paraId="68F2B9B6" w14:textId="77777777" w:rsidR="004856AF" w:rsidRPr="00B02BD1" w:rsidRDefault="004856AF" w:rsidP="004856AF">
      <w:pPr>
        <w:spacing w:after="0" w:line="240" w:lineRule="auto"/>
        <w:jc w:val="right"/>
        <w:rPr>
          <w:rFonts w:ascii="Arial" w:hAnsi="Arial" w:cs="Arial"/>
          <w:sz w:val="24"/>
          <w:szCs w:val="24"/>
        </w:rPr>
      </w:pPr>
      <w:r>
        <w:rPr>
          <w:rFonts w:ascii="Arial" w:hAnsi="Arial" w:cs="Arial"/>
          <w:sz w:val="24"/>
          <w:szCs w:val="24"/>
        </w:rPr>
        <w:t>e</w:t>
      </w:r>
      <w:r w:rsidRPr="00B02BD1">
        <w:rPr>
          <w:rFonts w:ascii="Arial" w:hAnsi="Arial" w:cs="Arial"/>
          <w:sz w:val="24"/>
          <w:szCs w:val="24"/>
        </w:rPr>
        <w:t>mail</w:t>
      </w:r>
      <w:r>
        <w:rPr>
          <w:rFonts w:ascii="Arial" w:hAnsi="Arial" w:cs="Arial"/>
          <w:sz w:val="24"/>
          <w:szCs w:val="24"/>
        </w:rPr>
        <w:t>: yourhealthnotts.co.uk</w:t>
      </w:r>
    </w:p>
    <w:p w14:paraId="42CB6870" w14:textId="77777777" w:rsidR="004856AF" w:rsidRDefault="004856AF" w:rsidP="00A76C67">
      <w:pPr>
        <w:pStyle w:val="Header"/>
        <w:tabs>
          <w:tab w:val="left" w:pos="4995"/>
          <w:tab w:val="left" w:pos="7320"/>
          <w:tab w:val="right" w:pos="9978"/>
        </w:tabs>
        <w:ind w:firstLine="2160"/>
        <w:jc w:val="right"/>
        <w:rPr>
          <w:b/>
          <w:bCs/>
          <w:iCs/>
          <w:sz w:val="24"/>
        </w:rPr>
      </w:pPr>
    </w:p>
    <w:p w14:paraId="10726B0E" w14:textId="77777777" w:rsidR="002406A4" w:rsidRDefault="008C7C11" w:rsidP="002B21BB">
      <w:pPr>
        <w:tabs>
          <w:tab w:val="left" w:pos="1290"/>
        </w:tabs>
        <w:rPr>
          <w:rFonts w:ascii="Arial" w:hAnsi="Arial" w:cs="Arial"/>
          <w:sz w:val="24"/>
          <w:szCs w:val="24"/>
        </w:rPr>
      </w:pPr>
      <w:r>
        <w:rPr>
          <w:rFonts w:ascii="Arial" w:hAnsi="Arial" w:cs="Arial"/>
          <w:sz w:val="24"/>
          <w:szCs w:val="24"/>
        </w:rPr>
        <w:t>D</w:t>
      </w:r>
      <w:r w:rsidR="0001767C">
        <w:rPr>
          <w:rFonts w:ascii="Arial" w:hAnsi="Arial" w:cs="Arial"/>
          <w:sz w:val="24"/>
          <w:szCs w:val="24"/>
        </w:rPr>
        <w:t>ear Dr…</w:t>
      </w:r>
      <w:proofErr w:type="gramStart"/>
      <w:r w:rsidR="0001767C">
        <w:rPr>
          <w:rFonts w:ascii="Arial" w:hAnsi="Arial" w:cs="Arial"/>
          <w:sz w:val="24"/>
          <w:szCs w:val="24"/>
        </w:rPr>
        <w:t>…..</w:t>
      </w:r>
      <w:proofErr w:type="gramEnd"/>
    </w:p>
    <w:p w14:paraId="1081ADD0" w14:textId="77777777" w:rsidR="002406A4" w:rsidRDefault="0001767C" w:rsidP="0001767C">
      <w:pPr>
        <w:pStyle w:val="NoSpacing"/>
        <w:rPr>
          <w:rFonts w:ascii="Arial" w:hAnsi="Arial" w:cs="Arial"/>
          <w:sz w:val="24"/>
          <w:szCs w:val="24"/>
        </w:rPr>
      </w:pPr>
      <w:r w:rsidRPr="0001767C">
        <w:rPr>
          <w:rFonts w:ascii="Arial" w:hAnsi="Arial" w:cs="Arial"/>
          <w:sz w:val="24"/>
          <w:szCs w:val="24"/>
        </w:rPr>
        <w:t>Re:</w:t>
      </w:r>
      <w:r>
        <w:t xml:space="preserve"> </w:t>
      </w:r>
      <w:r w:rsidR="008C7C11">
        <w:t xml:space="preserve"> </w:t>
      </w:r>
      <w:r w:rsidRPr="0001767C">
        <w:rPr>
          <w:rFonts w:ascii="Arial" w:hAnsi="Arial" w:cs="Arial"/>
          <w:sz w:val="24"/>
          <w:szCs w:val="24"/>
        </w:rPr>
        <w:t>Clients name</w:t>
      </w:r>
      <w:r w:rsidR="008C7C11">
        <w:rPr>
          <w:rFonts w:ascii="Arial" w:hAnsi="Arial" w:cs="Arial"/>
          <w:sz w:val="24"/>
          <w:szCs w:val="24"/>
        </w:rPr>
        <w:t>………………………………….</w:t>
      </w:r>
      <w:r w:rsidR="008C7C11">
        <w:rPr>
          <w:rFonts w:ascii="Arial" w:hAnsi="Arial" w:cs="Arial"/>
          <w:sz w:val="24"/>
          <w:szCs w:val="24"/>
        </w:rPr>
        <w:tab/>
      </w:r>
      <w:proofErr w:type="spellStart"/>
      <w:r w:rsidRPr="0001767C">
        <w:rPr>
          <w:rFonts w:ascii="Arial" w:hAnsi="Arial" w:cs="Arial"/>
          <w:sz w:val="24"/>
          <w:szCs w:val="24"/>
        </w:rPr>
        <w:t>DoB</w:t>
      </w:r>
      <w:proofErr w:type="spellEnd"/>
      <w:r w:rsidR="008C7C11">
        <w:rPr>
          <w:rFonts w:ascii="Arial" w:hAnsi="Arial" w:cs="Arial"/>
          <w:sz w:val="24"/>
          <w:szCs w:val="24"/>
        </w:rPr>
        <w:t>…………………</w:t>
      </w:r>
    </w:p>
    <w:p w14:paraId="59F5C11A" w14:textId="77777777" w:rsidR="008C7C11" w:rsidRDefault="008C7C11" w:rsidP="0001767C">
      <w:pPr>
        <w:pStyle w:val="NoSpacing"/>
        <w:rPr>
          <w:rFonts w:ascii="Arial" w:hAnsi="Arial" w:cs="Arial"/>
          <w:sz w:val="24"/>
          <w:szCs w:val="24"/>
        </w:rPr>
      </w:pPr>
    </w:p>
    <w:p w14:paraId="43FDF9A8" w14:textId="77777777" w:rsidR="0001767C" w:rsidRDefault="0001767C" w:rsidP="0001767C">
      <w:pPr>
        <w:pStyle w:val="NoSpacing"/>
        <w:rPr>
          <w:rFonts w:ascii="Arial" w:hAnsi="Arial" w:cs="Arial"/>
          <w:sz w:val="24"/>
          <w:szCs w:val="24"/>
        </w:rPr>
      </w:pPr>
      <w:r w:rsidRPr="0001767C">
        <w:rPr>
          <w:rFonts w:ascii="Arial" w:hAnsi="Arial" w:cs="Arial"/>
          <w:sz w:val="24"/>
          <w:szCs w:val="24"/>
        </w:rPr>
        <w:t>Address</w:t>
      </w:r>
      <w:r w:rsidR="008C7C11">
        <w:rPr>
          <w:rFonts w:ascii="Arial" w:hAnsi="Arial" w:cs="Arial"/>
          <w:sz w:val="24"/>
          <w:szCs w:val="24"/>
        </w:rPr>
        <w:t>…………………………………………………………………………….</w:t>
      </w:r>
    </w:p>
    <w:p w14:paraId="015F7B80" w14:textId="77777777" w:rsidR="008C7C11" w:rsidRDefault="008C7C11" w:rsidP="0001767C">
      <w:pPr>
        <w:pStyle w:val="NoSpacing"/>
        <w:rPr>
          <w:rFonts w:ascii="Arial" w:hAnsi="Arial" w:cs="Arial"/>
          <w:sz w:val="24"/>
          <w:szCs w:val="24"/>
        </w:rPr>
      </w:pPr>
    </w:p>
    <w:p w14:paraId="47118C55" w14:textId="77777777" w:rsidR="008C7C11" w:rsidRDefault="008C7C11" w:rsidP="0001767C">
      <w:pPr>
        <w:pStyle w:val="NoSpacing"/>
        <w:rPr>
          <w:rFonts w:ascii="Arial" w:hAnsi="Arial" w:cs="Arial"/>
          <w:sz w:val="24"/>
          <w:szCs w:val="24"/>
        </w:rPr>
      </w:pPr>
      <w:r>
        <w:rPr>
          <w:rFonts w:ascii="Arial" w:hAnsi="Arial" w:cs="Arial"/>
          <w:sz w:val="24"/>
          <w:szCs w:val="24"/>
        </w:rPr>
        <w:t>Client ID……………………</w:t>
      </w:r>
      <w:proofErr w:type="gramStart"/>
      <w:r>
        <w:rPr>
          <w:rFonts w:ascii="Arial" w:hAnsi="Arial" w:cs="Arial"/>
          <w:sz w:val="24"/>
          <w:szCs w:val="24"/>
        </w:rPr>
        <w:t>…..</w:t>
      </w:r>
      <w:proofErr w:type="gramEnd"/>
    </w:p>
    <w:p w14:paraId="07416084" w14:textId="77777777" w:rsidR="0001767C" w:rsidRDefault="0001767C" w:rsidP="0001767C">
      <w:pPr>
        <w:pStyle w:val="NoSpacing"/>
        <w:rPr>
          <w:rFonts w:ascii="Arial" w:hAnsi="Arial" w:cs="Arial"/>
          <w:sz w:val="24"/>
          <w:szCs w:val="24"/>
        </w:rPr>
      </w:pPr>
    </w:p>
    <w:p w14:paraId="72205967" w14:textId="77777777" w:rsidR="0001767C" w:rsidRDefault="0001767C" w:rsidP="0001767C">
      <w:pPr>
        <w:pStyle w:val="NoSpacing"/>
        <w:rPr>
          <w:rFonts w:ascii="Arial" w:hAnsi="Arial" w:cs="Arial"/>
          <w:sz w:val="24"/>
          <w:szCs w:val="24"/>
        </w:rPr>
      </w:pPr>
      <w:r>
        <w:rPr>
          <w:rFonts w:ascii="Arial" w:hAnsi="Arial" w:cs="Arial"/>
          <w:sz w:val="24"/>
          <w:szCs w:val="24"/>
        </w:rPr>
        <w:t xml:space="preserve">The above client was referred to me by the Specialist Stop Smoking Service </w:t>
      </w:r>
      <w:r w:rsidR="00703226">
        <w:rPr>
          <w:rFonts w:ascii="Arial" w:hAnsi="Arial" w:cs="Arial"/>
          <w:sz w:val="24"/>
          <w:szCs w:val="24"/>
        </w:rPr>
        <w:t>in accordance with the P</w:t>
      </w:r>
      <w:r w:rsidR="00730DEF">
        <w:rPr>
          <w:rFonts w:ascii="Arial" w:hAnsi="Arial" w:cs="Arial"/>
          <w:sz w:val="24"/>
          <w:szCs w:val="24"/>
        </w:rPr>
        <w:t>GD</w:t>
      </w:r>
      <w:r w:rsidR="00703226">
        <w:rPr>
          <w:rFonts w:ascii="Arial" w:hAnsi="Arial" w:cs="Arial"/>
          <w:sz w:val="24"/>
          <w:szCs w:val="24"/>
        </w:rPr>
        <w:t xml:space="preserve"> for Varenicline. </w:t>
      </w:r>
    </w:p>
    <w:p w14:paraId="5E12C020" w14:textId="77777777" w:rsidR="00703226" w:rsidRDefault="00703226" w:rsidP="0001767C">
      <w:pPr>
        <w:pStyle w:val="NoSpacing"/>
        <w:rPr>
          <w:rFonts w:ascii="Arial" w:hAnsi="Arial" w:cs="Arial"/>
          <w:sz w:val="24"/>
          <w:szCs w:val="24"/>
        </w:rPr>
      </w:pPr>
    </w:p>
    <w:p w14:paraId="10616145" w14:textId="77777777" w:rsidR="00703226" w:rsidRDefault="00703226" w:rsidP="0001767C">
      <w:pPr>
        <w:pStyle w:val="NoSpacing"/>
        <w:rPr>
          <w:rFonts w:ascii="Arial" w:hAnsi="Arial" w:cs="Arial"/>
          <w:sz w:val="24"/>
          <w:szCs w:val="24"/>
        </w:rPr>
      </w:pPr>
      <w:r>
        <w:rPr>
          <w:rFonts w:ascii="Arial" w:hAnsi="Arial" w:cs="Arial"/>
          <w:sz w:val="24"/>
          <w:szCs w:val="24"/>
        </w:rPr>
        <w:t>I have taken a medical history to ascertain that they do not have contraindications or risk factors for taking Varenicline, and therefore meet the criteria for the supply under the PDG. The use of medication and possible side effects have been explained to the client to which they agree to understand. They will be supported by a Specialist Stop Smoking Practitioner throughout their quit attempt and will be issued with Varenicline at 2 weekly intervals for up to 12 weeks.</w:t>
      </w:r>
    </w:p>
    <w:p w14:paraId="02DD5F26" w14:textId="77777777" w:rsidR="00140373" w:rsidRDefault="00140373" w:rsidP="0001767C">
      <w:pPr>
        <w:pStyle w:val="NoSpacing"/>
        <w:rPr>
          <w:rFonts w:ascii="Arial" w:hAnsi="Arial" w:cs="Arial"/>
          <w:sz w:val="24"/>
          <w:szCs w:val="24"/>
        </w:rPr>
      </w:pPr>
    </w:p>
    <w:p w14:paraId="0197E86F" w14:textId="77777777" w:rsidR="00140373" w:rsidRDefault="00140373" w:rsidP="0001767C">
      <w:pPr>
        <w:pStyle w:val="NoSpacing"/>
        <w:rPr>
          <w:rFonts w:ascii="Arial" w:hAnsi="Arial" w:cs="Arial"/>
          <w:sz w:val="24"/>
          <w:szCs w:val="24"/>
        </w:rPr>
      </w:pPr>
      <w:r>
        <w:rPr>
          <w:rFonts w:ascii="Arial" w:hAnsi="Arial" w:cs="Arial"/>
          <w:sz w:val="24"/>
          <w:szCs w:val="24"/>
        </w:rPr>
        <w:t xml:space="preserve">If you do not agree that this client should be issued with Varenicline could </w:t>
      </w:r>
      <w:proofErr w:type="gramStart"/>
      <w:r>
        <w:rPr>
          <w:rFonts w:ascii="Arial" w:hAnsi="Arial" w:cs="Arial"/>
          <w:sz w:val="24"/>
          <w:szCs w:val="24"/>
        </w:rPr>
        <w:t>you</w:t>
      </w:r>
      <w:proofErr w:type="gramEnd"/>
      <w:r>
        <w:rPr>
          <w:rFonts w:ascii="Arial" w:hAnsi="Arial" w:cs="Arial"/>
          <w:sz w:val="24"/>
          <w:szCs w:val="24"/>
        </w:rPr>
        <w:t xml:space="preserve"> please contact me as soon as possible. Alternatively, I would be grateful if you could add this medication to the client`s medical records.</w:t>
      </w:r>
    </w:p>
    <w:p w14:paraId="3BBCA393" w14:textId="77777777" w:rsidR="00140373" w:rsidRDefault="00140373" w:rsidP="0001767C">
      <w:pPr>
        <w:pStyle w:val="NoSpacing"/>
        <w:rPr>
          <w:rFonts w:ascii="Arial" w:hAnsi="Arial" w:cs="Arial"/>
          <w:sz w:val="24"/>
          <w:szCs w:val="24"/>
        </w:rPr>
      </w:pPr>
    </w:p>
    <w:p w14:paraId="4EDC002F" w14:textId="77777777" w:rsidR="00A76C67" w:rsidRDefault="00A76C67" w:rsidP="0001767C">
      <w:pPr>
        <w:pStyle w:val="NoSpacing"/>
        <w:rPr>
          <w:rFonts w:ascii="Arial" w:hAnsi="Arial" w:cs="Arial"/>
          <w:sz w:val="24"/>
          <w:szCs w:val="24"/>
        </w:rPr>
      </w:pPr>
      <w:r>
        <w:rPr>
          <w:rFonts w:ascii="Arial" w:hAnsi="Arial" w:cs="Arial"/>
          <w:sz w:val="24"/>
          <w:szCs w:val="24"/>
        </w:rPr>
        <w:t>Yours Sincerely</w:t>
      </w:r>
    </w:p>
    <w:p w14:paraId="68FFE43D" w14:textId="77777777" w:rsidR="00A76C67" w:rsidRDefault="00A76C67" w:rsidP="0001767C">
      <w:pPr>
        <w:pStyle w:val="NoSpacing"/>
        <w:rPr>
          <w:rFonts w:ascii="Arial" w:hAnsi="Arial" w:cs="Arial"/>
          <w:sz w:val="24"/>
          <w:szCs w:val="24"/>
        </w:rPr>
      </w:pPr>
    </w:p>
    <w:p w14:paraId="3BE3D7D8" w14:textId="77777777" w:rsidR="00A76C67" w:rsidRDefault="00A76C67" w:rsidP="0001767C">
      <w:pPr>
        <w:pStyle w:val="NoSpacing"/>
        <w:rPr>
          <w:rFonts w:ascii="Arial" w:hAnsi="Arial" w:cs="Arial"/>
          <w:sz w:val="24"/>
          <w:szCs w:val="24"/>
        </w:rPr>
      </w:pPr>
      <w:r>
        <w:rPr>
          <w:rFonts w:ascii="Arial" w:hAnsi="Arial" w:cs="Arial"/>
          <w:sz w:val="24"/>
          <w:szCs w:val="24"/>
        </w:rPr>
        <w:t>Print name</w:t>
      </w:r>
    </w:p>
    <w:p w14:paraId="2EDC5196" w14:textId="77777777" w:rsidR="00A76C67" w:rsidRDefault="00A76C67" w:rsidP="0001767C">
      <w:pPr>
        <w:pStyle w:val="NoSpacing"/>
        <w:rPr>
          <w:rFonts w:ascii="Arial" w:hAnsi="Arial" w:cs="Arial"/>
          <w:sz w:val="24"/>
          <w:szCs w:val="24"/>
        </w:rPr>
      </w:pPr>
    </w:p>
    <w:p w14:paraId="5532B258" w14:textId="77777777" w:rsidR="00A76C67" w:rsidRDefault="00A76C67" w:rsidP="0001767C">
      <w:pPr>
        <w:pStyle w:val="NoSpacing"/>
        <w:rPr>
          <w:rFonts w:ascii="Arial" w:hAnsi="Arial" w:cs="Arial"/>
          <w:sz w:val="24"/>
          <w:szCs w:val="24"/>
        </w:rPr>
      </w:pPr>
      <w:r>
        <w:rPr>
          <w:rFonts w:ascii="Arial" w:hAnsi="Arial" w:cs="Arial"/>
          <w:sz w:val="24"/>
          <w:szCs w:val="24"/>
        </w:rPr>
        <w:t>Pharmacist</w:t>
      </w:r>
    </w:p>
    <w:p w14:paraId="14F0C56B" w14:textId="77777777" w:rsidR="00DF0BF4" w:rsidRDefault="00DF0BF4" w:rsidP="00F81574">
      <w:pPr>
        <w:pStyle w:val="NoSpacing"/>
        <w:rPr>
          <w:rFonts w:ascii="Arial" w:hAnsi="Arial" w:cs="Arial"/>
          <w:sz w:val="24"/>
          <w:szCs w:val="24"/>
        </w:rPr>
      </w:pPr>
    </w:p>
    <w:p w14:paraId="73D25F7A" w14:textId="77777777" w:rsidR="00DF0BF4" w:rsidRDefault="00DF0BF4">
      <w:pPr>
        <w:rPr>
          <w:rFonts w:ascii="Arial" w:hAnsi="Arial" w:cs="Arial"/>
          <w:sz w:val="24"/>
          <w:szCs w:val="24"/>
        </w:rPr>
      </w:pPr>
      <w:r>
        <w:rPr>
          <w:rFonts w:ascii="Arial" w:hAnsi="Arial" w:cs="Arial"/>
          <w:sz w:val="24"/>
          <w:szCs w:val="24"/>
        </w:rPr>
        <w:br w:type="page"/>
      </w:r>
    </w:p>
    <w:p w14:paraId="68A5C1B4" w14:textId="77777777" w:rsidR="00140373" w:rsidRDefault="006F38DC" w:rsidP="00F81574">
      <w:pPr>
        <w:pStyle w:val="NoSpacing"/>
        <w:rPr>
          <w:rFonts w:ascii="Arial" w:hAnsi="Arial" w:cs="Arial"/>
          <w:b/>
          <w:bCs/>
          <w:sz w:val="24"/>
          <w:szCs w:val="24"/>
        </w:rPr>
      </w:pPr>
      <w:r>
        <w:rPr>
          <w:rFonts w:ascii="Arial" w:hAnsi="Arial" w:cs="Arial"/>
          <w:b/>
          <w:bCs/>
          <w:sz w:val="24"/>
          <w:szCs w:val="24"/>
        </w:rPr>
        <w:lastRenderedPageBreak/>
        <w:t xml:space="preserve">Appendix </w:t>
      </w:r>
      <w:r w:rsidR="00C16410">
        <w:rPr>
          <w:rFonts w:ascii="Arial" w:hAnsi="Arial" w:cs="Arial"/>
          <w:b/>
          <w:bCs/>
          <w:sz w:val="24"/>
          <w:szCs w:val="24"/>
        </w:rPr>
        <w:t>4</w:t>
      </w:r>
      <w:r w:rsidR="008A73FF">
        <w:rPr>
          <w:rFonts w:ascii="Arial" w:hAnsi="Arial" w:cs="Arial"/>
          <w:b/>
          <w:bCs/>
          <w:sz w:val="24"/>
          <w:szCs w:val="24"/>
        </w:rPr>
        <w:t xml:space="preserve"> -</w:t>
      </w:r>
      <w:r w:rsidR="00A76C67">
        <w:rPr>
          <w:rFonts w:ascii="Arial" w:hAnsi="Arial" w:cs="Arial"/>
          <w:b/>
          <w:bCs/>
          <w:sz w:val="24"/>
          <w:szCs w:val="24"/>
        </w:rPr>
        <w:t xml:space="preserve"> </w:t>
      </w:r>
      <w:r w:rsidR="00730DEF" w:rsidRPr="008707D8">
        <w:rPr>
          <w:rFonts w:ascii="Arial" w:hAnsi="Arial" w:cs="Arial"/>
          <w:b/>
          <w:bCs/>
          <w:sz w:val="24"/>
          <w:szCs w:val="24"/>
        </w:rPr>
        <w:t xml:space="preserve">Record of </w:t>
      </w:r>
      <w:r w:rsidR="008707D8">
        <w:rPr>
          <w:rFonts w:ascii="Arial" w:hAnsi="Arial" w:cs="Arial"/>
          <w:b/>
          <w:bCs/>
          <w:sz w:val="24"/>
          <w:szCs w:val="24"/>
        </w:rPr>
        <w:t xml:space="preserve">Standard </w:t>
      </w:r>
      <w:r w:rsidR="00730DEF" w:rsidRPr="008707D8">
        <w:rPr>
          <w:rFonts w:ascii="Arial" w:hAnsi="Arial" w:cs="Arial"/>
          <w:b/>
          <w:bCs/>
          <w:sz w:val="24"/>
          <w:szCs w:val="24"/>
        </w:rPr>
        <w:t>Supply of Varenicline under the PGD</w:t>
      </w:r>
    </w:p>
    <w:p w14:paraId="3A05164B" w14:textId="77777777" w:rsidR="00730DEF" w:rsidRDefault="008C7C11" w:rsidP="00DF0BF4">
      <w:pPr>
        <w:pStyle w:val="NoSpacing"/>
        <w:rPr>
          <w:rFonts w:ascii="Arial" w:hAnsi="Arial" w:cs="Arial"/>
          <w:sz w:val="24"/>
          <w:szCs w:val="24"/>
        </w:rPr>
      </w:pPr>
      <w:r>
        <w:rPr>
          <w:noProof/>
        </w:rPr>
        <w:drawing>
          <wp:anchor distT="0" distB="0" distL="114300" distR="114300" simplePos="0" relativeHeight="251667456" behindDoc="1" locked="0" layoutInCell="1" allowOverlap="1" wp14:anchorId="0672F169" wp14:editId="02A3F85A">
            <wp:simplePos x="0" y="0"/>
            <wp:positionH relativeFrom="margin">
              <wp:posOffset>4505325</wp:posOffset>
            </wp:positionH>
            <wp:positionV relativeFrom="paragraph">
              <wp:posOffset>0</wp:posOffset>
            </wp:positionV>
            <wp:extent cx="1400175" cy="838200"/>
            <wp:effectExtent l="0" t="0" r="9525" b="0"/>
            <wp:wrapTight wrapText="bothSides">
              <wp:wrapPolygon edited="0">
                <wp:start x="14106" y="0"/>
                <wp:lineTo x="13224" y="1473"/>
                <wp:lineTo x="12637" y="4909"/>
                <wp:lineTo x="12931" y="7855"/>
                <wp:lineTo x="0" y="10309"/>
                <wp:lineTo x="0" y="15218"/>
                <wp:lineTo x="2351" y="16200"/>
                <wp:lineTo x="2351" y="21109"/>
                <wp:lineTo x="12637" y="21109"/>
                <wp:lineTo x="14106" y="21109"/>
                <wp:lineTo x="17927" y="21109"/>
                <wp:lineTo x="19102" y="19636"/>
                <wp:lineTo x="18808" y="15709"/>
                <wp:lineTo x="21453" y="8345"/>
                <wp:lineTo x="21453" y="1473"/>
                <wp:lineTo x="20865" y="0"/>
                <wp:lineTo x="1410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01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351768" w14:textId="77777777" w:rsidR="008707D8" w:rsidRDefault="00730DEF" w:rsidP="00730DEF">
      <w:pPr>
        <w:pStyle w:val="NoSpacing"/>
        <w:rPr>
          <w:rFonts w:ascii="Arial" w:hAnsi="Arial" w:cs="Arial"/>
          <w:sz w:val="24"/>
          <w:szCs w:val="24"/>
        </w:rPr>
      </w:pPr>
      <w:r w:rsidRPr="00730DEF">
        <w:rPr>
          <w:rFonts w:ascii="Arial" w:hAnsi="Arial" w:cs="Arial"/>
          <w:sz w:val="24"/>
          <w:szCs w:val="24"/>
        </w:rPr>
        <w:t>Client ID</w:t>
      </w:r>
      <w:r w:rsidR="008C7C11">
        <w:rPr>
          <w:rFonts w:ascii="Arial" w:hAnsi="Arial" w:cs="Arial"/>
          <w:sz w:val="24"/>
          <w:szCs w:val="24"/>
        </w:rPr>
        <w:t>…………………………</w:t>
      </w:r>
      <w:proofErr w:type="gramStart"/>
      <w:r w:rsidR="008C7C11">
        <w:rPr>
          <w:rFonts w:ascii="Arial" w:hAnsi="Arial" w:cs="Arial"/>
          <w:sz w:val="24"/>
          <w:szCs w:val="24"/>
        </w:rPr>
        <w:t>…..</w:t>
      </w:r>
      <w:proofErr w:type="gramEnd"/>
    </w:p>
    <w:p w14:paraId="3FCFDAA8" w14:textId="77777777" w:rsidR="008C7C11" w:rsidRDefault="008C7C11" w:rsidP="00730DEF">
      <w:pPr>
        <w:pStyle w:val="NoSpacing"/>
        <w:rPr>
          <w:rFonts w:ascii="Arial" w:hAnsi="Arial" w:cs="Arial"/>
          <w:sz w:val="24"/>
          <w:szCs w:val="24"/>
        </w:rPr>
      </w:pPr>
    </w:p>
    <w:p w14:paraId="24042BD6" w14:textId="77777777" w:rsidR="00730DEF" w:rsidRPr="008C7C11" w:rsidRDefault="00060960" w:rsidP="00730DEF">
      <w:pPr>
        <w:pStyle w:val="NoSpacing"/>
        <w:rPr>
          <w:rFonts w:ascii="Arial" w:hAnsi="Arial" w:cs="Arial"/>
          <w:sz w:val="24"/>
          <w:szCs w:val="24"/>
        </w:rPr>
      </w:pPr>
      <w:r>
        <w:rPr>
          <w:rFonts w:ascii="Arial" w:hAnsi="Arial" w:cs="Arial"/>
          <w:sz w:val="24"/>
          <w:szCs w:val="24"/>
        </w:rPr>
        <w:t>Client name</w:t>
      </w:r>
      <w:r w:rsidR="008C7C11">
        <w:rPr>
          <w:rFonts w:ascii="Arial" w:hAnsi="Arial" w:cs="Arial"/>
          <w:sz w:val="24"/>
          <w:szCs w:val="24"/>
        </w:rPr>
        <w:t>…………………………………………………</w:t>
      </w:r>
      <w:proofErr w:type="gramStart"/>
      <w:r w:rsidR="008C7C11">
        <w:rPr>
          <w:rFonts w:ascii="Arial" w:hAnsi="Arial" w:cs="Arial"/>
          <w:sz w:val="24"/>
          <w:szCs w:val="24"/>
        </w:rPr>
        <w:t>…..</w:t>
      </w:r>
      <w:proofErr w:type="gramEnd"/>
    </w:p>
    <w:p w14:paraId="4F126B30" w14:textId="77777777" w:rsidR="00140373" w:rsidRDefault="00140373" w:rsidP="0001767C">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730DEF" w14:paraId="2D035E36" w14:textId="77777777" w:rsidTr="00730DEF">
        <w:tc>
          <w:tcPr>
            <w:tcW w:w="4675" w:type="dxa"/>
          </w:tcPr>
          <w:p w14:paraId="10A6DDFE" w14:textId="77777777" w:rsidR="00060960" w:rsidRDefault="00060960" w:rsidP="0001767C">
            <w:pPr>
              <w:pStyle w:val="NoSpacing"/>
              <w:rPr>
                <w:rFonts w:ascii="Arial" w:hAnsi="Arial" w:cs="Arial"/>
                <w:sz w:val="24"/>
                <w:szCs w:val="24"/>
              </w:rPr>
            </w:pPr>
            <w:r>
              <w:rPr>
                <w:rFonts w:ascii="Arial" w:hAnsi="Arial" w:cs="Arial"/>
                <w:sz w:val="24"/>
                <w:szCs w:val="24"/>
              </w:rPr>
              <w:t>Date:</w:t>
            </w:r>
          </w:p>
          <w:p w14:paraId="6C9F0CAC" w14:textId="77777777" w:rsidR="00060960" w:rsidRDefault="00060960" w:rsidP="0001767C">
            <w:pPr>
              <w:pStyle w:val="NoSpacing"/>
              <w:rPr>
                <w:rFonts w:ascii="Arial" w:hAnsi="Arial" w:cs="Arial"/>
                <w:sz w:val="24"/>
                <w:szCs w:val="24"/>
              </w:rPr>
            </w:pPr>
            <w:r>
              <w:rPr>
                <w:rFonts w:ascii="Arial" w:hAnsi="Arial" w:cs="Arial"/>
                <w:sz w:val="24"/>
                <w:szCs w:val="24"/>
              </w:rPr>
              <w:t>Pharmacist name:</w:t>
            </w:r>
          </w:p>
          <w:p w14:paraId="2CB6138D" w14:textId="77777777" w:rsidR="00060960" w:rsidRDefault="00060960" w:rsidP="0001767C">
            <w:pPr>
              <w:pStyle w:val="NoSpacing"/>
              <w:rPr>
                <w:rFonts w:ascii="Arial" w:hAnsi="Arial" w:cs="Arial"/>
                <w:sz w:val="24"/>
                <w:szCs w:val="24"/>
              </w:rPr>
            </w:pPr>
            <w:r>
              <w:rPr>
                <w:rFonts w:ascii="Arial" w:hAnsi="Arial" w:cs="Arial"/>
                <w:sz w:val="24"/>
                <w:szCs w:val="24"/>
              </w:rPr>
              <w:t>Signature:</w:t>
            </w:r>
          </w:p>
          <w:p w14:paraId="6018E5CE" w14:textId="77777777" w:rsidR="008707D8" w:rsidRDefault="008707D8" w:rsidP="0001767C">
            <w:pPr>
              <w:pStyle w:val="NoSpacing"/>
              <w:rPr>
                <w:rFonts w:ascii="Arial" w:hAnsi="Arial" w:cs="Arial"/>
                <w:sz w:val="24"/>
                <w:szCs w:val="24"/>
              </w:rPr>
            </w:pPr>
          </w:p>
          <w:p w14:paraId="36350B05" w14:textId="77777777" w:rsidR="00060960" w:rsidRDefault="00060960" w:rsidP="0001767C">
            <w:pPr>
              <w:pStyle w:val="NoSpacing"/>
              <w:rPr>
                <w:rFonts w:ascii="Arial" w:hAnsi="Arial" w:cs="Arial"/>
                <w:sz w:val="24"/>
                <w:szCs w:val="24"/>
              </w:rPr>
            </w:pPr>
          </w:p>
        </w:tc>
        <w:tc>
          <w:tcPr>
            <w:tcW w:w="4675" w:type="dxa"/>
          </w:tcPr>
          <w:p w14:paraId="2BF489F9" w14:textId="77777777" w:rsidR="00730DEF" w:rsidRDefault="00060960" w:rsidP="0001767C">
            <w:pPr>
              <w:pStyle w:val="NoSpacing"/>
              <w:rPr>
                <w:rFonts w:ascii="Arial" w:hAnsi="Arial" w:cs="Arial"/>
                <w:sz w:val="24"/>
                <w:szCs w:val="24"/>
              </w:rPr>
            </w:pPr>
            <w:r>
              <w:rPr>
                <w:rFonts w:ascii="Arial" w:hAnsi="Arial" w:cs="Arial"/>
                <w:sz w:val="24"/>
                <w:szCs w:val="24"/>
              </w:rPr>
              <w:t xml:space="preserve">Supply: </w:t>
            </w:r>
          </w:p>
          <w:p w14:paraId="5F5DD00D" w14:textId="77777777" w:rsidR="00060960" w:rsidRDefault="00060960" w:rsidP="0001767C">
            <w:pPr>
              <w:pStyle w:val="NoSpacing"/>
              <w:rPr>
                <w:rFonts w:ascii="Arial" w:hAnsi="Arial" w:cs="Arial"/>
                <w:sz w:val="24"/>
                <w:szCs w:val="24"/>
              </w:rPr>
            </w:pPr>
            <w:r>
              <w:rPr>
                <w:rFonts w:ascii="Arial" w:hAnsi="Arial" w:cs="Arial"/>
                <w:sz w:val="24"/>
                <w:szCs w:val="24"/>
              </w:rPr>
              <w:t>Initiation pack 25 tablets</w:t>
            </w:r>
          </w:p>
        </w:tc>
      </w:tr>
      <w:tr w:rsidR="00730DEF" w14:paraId="7476B65B" w14:textId="77777777" w:rsidTr="00730DEF">
        <w:tc>
          <w:tcPr>
            <w:tcW w:w="4675" w:type="dxa"/>
          </w:tcPr>
          <w:p w14:paraId="75420F23" w14:textId="77777777" w:rsidR="00730DEF" w:rsidRDefault="00060960" w:rsidP="0001767C">
            <w:pPr>
              <w:pStyle w:val="NoSpacing"/>
              <w:rPr>
                <w:rFonts w:ascii="Arial" w:hAnsi="Arial" w:cs="Arial"/>
                <w:sz w:val="24"/>
                <w:szCs w:val="24"/>
              </w:rPr>
            </w:pPr>
            <w:r>
              <w:rPr>
                <w:rFonts w:ascii="Arial" w:hAnsi="Arial" w:cs="Arial"/>
                <w:sz w:val="24"/>
                <w:szCs w:val="24"/>
              </w:rPr>
              <w:t>Date:</w:t>
            </w:r>
          </w:p>
          <w:p w14:paraId="024BA389" w14:textId="77777777" w:rsidR="00060960" w:rsidRDefault="00060960" w:rsidP="0001767C">
            <w:pPr>
              <w:pStyle w:val="NoSpacing"/>
              <w:rPr>
                <w:rFonts w:ascii="Arial" w:hAnsi="Arial" w:cs="Arial"/>
                <w:sz w:val="24"/>
                <w:szCs w:val="24"/>
              </w:rPr>
            </w:pPr>
            <w:r>
              <w:rPr>
                <w:rFonts w:ascii="Arial" w:hAnsi="Arial" w:cs="Arial"/>
                <w:sz w:val="24"/>
                <w:szCs w:val="24"/>
              </w:rPr>
              <w:t>Pharmacist name:</w:t>
            </w:r>
          </w:p>
          <w:p w14:paraId="2ACD6EF3" w14:textId="77777777" w:rsidR="00060960" w:rsidRDefault="00060960" w:rsidP="0001767C">
            <w:pPr>
              <w:pStyle w:val="NoSpacing"/>
              <w:rPr>
                <w:rFonts w:ascii="Arial" w:hAnsi="Arial" w:cs="Arial"/>
                <w:sz w:val="24"/>
                <w:szCs w:val="24"/>
              </w:rPr>
            </w:pPr>
            <w:r>
              <w:rPr>
                <w:rFonts w:ascii="Arial" w:hAnsi="Arial" w:cs="Arial"/>
                <w:sz w:val="24"/>
                <w:szCs w:val="24"/>
              </w:rPr>
              <w:t>Signature:</w:t>
            </w:r>
          </w:p>
          <w:p w14:paraId="26263241" w14:textId="77777777" w:rsidR="00060960" w:rsidRDefault="00060960" w:rsidP="0001767C">
            <w:pPr>
              <w:pStyle w:val="NoSpacing"/>
              <w:rPr>
                <w:rFonts w:ascii="Arial" w:hAnsi="Arial" w:cs="Arial"/>
                <w:sz w:val="24"/>
                <w:szCs w:val="24"/>
              </w:rPr>
            </w:pPr>
          </w:p>
          <w:p w14:paraId="2262A728" w14:textId="77777777" w:rsidR="008707D8" w:rsidRDefault="008707D8" w:rsidP="0001767C">
            <w:pPr>
              <w:pStyle w:val="NoSpacing"/>
              <w:rPr>
                <w:rFonts w:ascii="Arial" w:hAnsi="Arial" w:cs="Arial"/>
                <w:sz w:val="24"/>
                <w:szCs w:val="24"/>
              </w:rPr>
            </w:pPr>
          </w:p>
        </w:tc>
        <w:tc>
          <w:tcPr>
            <w:tcW w:w="4675" w:type="dxa"/>
          </w:tcPr>
          <w:p w14:paraId="3DB35E35" w14:textId="77777777" w:rsidR="008707D8" w:rsidRPr="008707D8" w:rsidRDefault="008707D8" w:rsidP="0001767C">
            <w:pPr>
              <w:pStyle w:val="NoSpacing"/>
              <w:rPr>
                <w:rFonts w:ascii="Arial" w:hAnsi="Arial" w:cs="Arial"/>
                <w:b/>
                <w:bCs/>
                <w:sz w:val="24"/>
                <w:szCs w:val="24"/>
              </w:rPr>
            </w:pPr>
            <w:r w:rsidRPr="008707D8">
              <w:rPr>
                <w:rFonts w:ascii="Arial" w:hAnsi="Arial" w:cs="Arial"/>
                <w:b/>
                <w:bCs/>
                <w:sz w:val="24"/>
                <w:szCs w:val="24"/>
              </w:rPr>
              <w:t>Post quit date:</w:t>
            </w:r>
          </w:p>
          <w:p w14:paraId="2531E555" w14:textId="77777777" w:rsidR="00730DEF" w:rsidRDefault="00060960" w:rsidP="0001767C">
            <w:pPr>
              <w:pStyle w:val="NoSpacing"/>
              <w:rPr>
                <w:rFonts w:ascii="Arial" w:hAnsi="Arial" w:cs="Arial"/>
                <w:sz w:val="24"/>
                <w:szCs w:val="24"/>
              </w:rPr>
            </w:pPr>
            <w:r>
              <w:rPr>
                <w:rFonts w:ascii="Arial" w:hAnsi="Arial" w:cs="Arial"/>
                <w:sz w:val="24"/>
                <w:szCs w:val="24"/>
              </w:rPr>
              <w:t xml:space="preserve">Supply: </w:t>
            </w:r>
          </w:p>
          <w:p w14:paraId="0637ABB3" w14:textId="77777777" w:rsidR="00060960" w:rsidRDefault="00060960" w:rsidP="0001767C">
            <w:pPr>
              <w:pStyle w:val="NoSpacing"/>
              <w:rPr>
                <w:rFonts w:ascii="Arial" w:hAnsi="Arial" w:cs="Arial"/>
                <w:sz w:val="24"/>
                <w:szCs w:val="24"/>
              </w:rPr>
            </w:pPr>
            <w:r>
              <w:rPr>
                <w:rFonts w:ascii="Arial" w:hAnsi="Arial" w:cs="Arial"/>
                <w:sz w:val="24"/>
                <w:szCs w:val="24"/>
              </w:rPr>
              <w:t>2-week maintenance pack</w:t>
            </w:r>
            <w:r w:rsidR="008707D8">
              <w:rPr>
                <w:rFonts w:ascii="Arial" w:hAnsi="Arial" w:cs="Arial"/>
                <w:sz w:val="24"/>
                <w:szCs w:val="24"/>
              </w:rPr>
              <w:t xml:space="preserve"> (28 tablets)</w:t>
            </w:r>
          </w:p>
          <w:p w14:paraId="20C29FE3" w14:textId="77777777" w:rsidR="001D5114" w:rsidRDefault="001D5114" w:rsidP="0001767C">
            <w:pPr>
              <w:pStyle w:val="NoSpacing"/>
              <w:rPr>
                <w:rFonts w:ascii="Arial" w:hAnsi="Arial" w:cs="Arial"/>
                <w:sz w:val="24"/>
                <w:szCs w:val="24"/>
              </w:rPr>
            </w:pPr>
          </w:p>
          <w:p w14:paraId="657C813C" w14:textId="77777777" w:rsidR="001D5114" w:rsidRDefault="001D5114" w:rsidP="0001767C">
            <w:pPr>
              <w:pStyle w:val="NoSpacing"/>
              <w:rPr>
                <w:rFonts w:ascii="Arial" w:hAnsi="Arial" w:cs="Arial"/>
                <w:sz w:val="24"/>
                <w:szCs w:val="24"/>
              </w:rPr>
            </w:pPr>
            <w:r>
              <w:rPr>
                <w:rFonts w:ascii="Arial" w:hAnsi="Arial" w:cs="Arial"/>
                <w:sz w:val="24"/>
                <w:szCs w:val="24"/>
              </w:rPr>
              <w:t>Dose:</w:t>
            </w:r>
          </w:p>
        </w:tc>
      </w:tr>
      <w:tr w:rsidR="00730DEF" w14:paraId="2E211C93" w14:textId="77777777" w:rsidTr="00730DEF">
        <w:tc>
          <w:tcPr>
            <w:tcW w:w="4675" w:type="dxa"/>
          </w:tcPr>
          <w:p w14:paraId="093EBFEA" w14:textId="77777777" w:rsidR="00730DEF" w:rsidRDefault="00060960" w:rsidP="0001767C">
            <w:pPr>
              <w:pStyle w:val="NoSpacing"/>
              <w:rPr>
                <w:rFonts w:ascii="Arial" w:hAnsi="Arial" w:cs="Arial"/>
                <w:sz w:val="24"/>
                <w:szCs w:val="24"/>
              </w:rPr>
            </w:pPr>
            <w:r>
              <w:rPr>
                <w:rFonts w:ascii="Arial" w:hAnsi="Arial" w:cs="Arial"/>
                <w:sz w:val="24"/>
                <w:szCs w:val="24"/>
              </w:rPr>
              <w:t>Date:</w:t>
            </w:r>
          </w:p>
          <w:p w14:paraId="47553B6A" w14:textId="77777777" w:rsidR="00060960" w:rsidRDefault="00060960" w:rsidP="0001767C">
            <w:pPr>
              <w:pStyle w:val="NoSpacing"/>
              <w:rPr>
                <w:rFonts w:ascii="Arial" w:hAnsi="Arial" w:cs="Arial"/>
                <w:sz w:val="24"/>
                <w:szCs w:val="24"/>
              </w:rPr>
            </w:pPr>
            <w:r>
              <w:rPr>
                <w:rFonts w:ascii="Arial" w:hAnsi="Arial" w:cs="Arial"/>
                <w:sz w:val="24"/>
                <w:szCs w:val="24"/>
              </w:rPr>
              <w:t>Pharmacist name:</w:t>
            </w:r>
          </w:p>
          <w:p w14:paraId="2BD52F52" w14:textId="77777777" w:rsidR="00060960" w:rsidRDefault="00060960" w:rsidP="0001767C">
            <w:pPr>
              <w:pStyle w:val="NoSpacing"/>
              <w:rPr>
                <w:rFonts w:ascii="Arial" w:hAnsi="Arial" w:cs="Arial"/>
                <w:sz w:val="24"/>
                <w:szCs w:val="24"/>
              </w:rPr>
            </w:pPr>
            <w:r>
              <w:rPr>
                <w:rFonts w:ascii="Arial" w:hAnsi="Arial" w:cs="Arial"/>
                <w:sz w:val="24"/>
                <w:szCs w:val="24"/>
              </w:rPr>
              <w:t>Signature:</w:t>
            </w:r>
          </w:p>
          <w:p w14:paraId="2C852027" w14:textId="77777777" w:rsidR="008707D8" w:rsidRDefault="008707D8" w:rsidP="0001767C">
            <w:pPr>
              <w:pStyle w:val="NoSpacing"/>
              <w:rPr>
                <w:rFonts w:ascii="Arial" w:hAnsi="Arial" w:cs="Arial"/>
                <w:sz w:val="24"/>
                <w:szCs w:val="24"/>
              </w:rPr>
            </w:pPr>
          </w:p>
          <w:p w14:paraId="0A2F36F6" w14:textId="77777777" w:rsidR="00060960" w:rsidRDefault="00060960" w:rsidP="0001767C">
            <w:pPr>
              <w:pStyle w:val="NoSpacing"/>
              <w:rPr>
                <w:rFonts w:ascii="Arial" w:hAnsi="Arial" w:cs="Arial"/>
                <w:sz w:val="24"/>
                <w:szCs w:val="24"/>
              </w:rPr>
            </w:pPr>
          </w:p>
        </w:tc>
        <w:tc>
          <w:tcPr>
            <w:tcW w:w="4675" w:type="dxa"/>
          </w:tcPr>
          <w:p w14:paraId="505C3716" w14:textId="77777777" w:rsidR="00730DEF" w:rsidRDefault="00060960" w:rsidP="0001767C">
            <w:pPr>
              <w:pStyle w:val="NoSpacing"/>
              <w:rPr>
                <w:rFonts w:ascii="Arial" w:hAnsi="Arial" w:cs="Arial"/>
                <w:sz w:val="24"/>
                <w:szCs w:val="24"/>
              </w:rPr>
            </w:pPr>
            <w:r>
              <w:rPr>
                <w:rFonts w:ascii="Arial" w:hAnsi="Arial" w:cs="Arial"/>
                <w:sz w:val="24"/>
                <w:szCs w:val="24"/>
              </w:rPr>
              <w:t>Supply:</w:t>
            </w:r>
          </w:p>
          <w:p w14:paraId="7CBA17E9" w14:textId="77777777" w:rsidR="00060960" w:rsidRDefault="00060960" w:rsidP="0001767C">
            <w:pPr>
              <w:pStyle w:val="NoSpacing"/>
              <w:rPr>
                <w:rFonts w:ascii="Arial" w:hAnsi="Arial" w:cs="Arial"/>
                <w:sz w:val="24"/>
                <w:szCs w:val="24"/>
              </w:rPr>
            </w:pPr>
            <w:r>
              <w:rPr>
                <w:rFonts w:ascii="Arial" w:hAnsi="Arial" w:cs="Arial"/>
                <w:sz w:val="24"/>
                <w:szCs w:val="24"/>
              </w:rPr>
              <w:t>2-week maintenance pack</w:t>
            </w:r>
            <w:r w:rsidR="008707D8">
              <w:rPr>
                <w:rFonts w:ascii="Arial" w:hAnsi="Arial" w:cs="Arial"/>
                <w:sz w:val="24"/>
                <w:szCs w:val="24"/>
              </w:rPr>
              <w:t xml:space="preserve"> (28 tablets)</w:t>
            </w:r>
          </w:p>
          <w:p w14:paraId="0A344C72" w14:textId="77777777" w:rsidR="001D5114" w:rsidRDefault="001D5114" w:rsidP="0001767C">
            <w:pPr>
              <w:pStyle w:val="NoSpacing"/>
              <w:rPr>
                <w:rFonts w:ascii="Arial" w:hAnsi="Arial" w:cs="Arial"/>
                <w:sz w:val="24"/>
                <w:szCs w:val="24"/>
              </w:rPr>
            </w:pPr>
          </w:p>
          <w:p w14:paraId="13655C33" w14:textId="77777777" w:rsidR="001D5114" w:rsidRDefault="001D5114" w:rsidP="0001767C">
            <w:pPr>
              <w:pStyle w:val="NoSpacing"/>
              <w:rPr>
                <w:rFonts w:ascii="Arial" w:hAnsi="Arial" w:cs="Arial"/>
                <w:sz w:val="24"/>
                <w:szCs w:val="24"/>
              </w:rPr>
            </w:pPr>
          </w:p>
          <w:p w14:paraId="328EDF81" w14:textId="77777777" w:rsidR="001D5114" w:rsidRDefault="001D5114" w:rsidP="0001767C">
            <w:pPr>
              <w:pStyle w:val="NoSpacing"/>
              <w:rPr>
                <w:rFonts w:ascii="Arial" w:hAnsi="Arial" w:cs="Arial"/>
                <w:sz w:val="24"/>
                <w:szCs w:val="24"/>
              </w:rPr>
            </w:pPr>
            <w:r>
              <w:rPr>
                <w:rFonts w:ascii="Arial" w:hAnsi="Arial" w:cs="Arial"/>
                <w:sz w:val="24"/>
                <w:szCs w:val="24"/>
              </w:rPr>
              <w:t>Dose:</w:t>
            </w:r>
          </w:p>
        </w:tc>
      </w:tr>
      <w:tr w:rsidR="00730DEF" w14:paraId="0406CB0E" w14:textId="77777777" w:rsidTr="00730DEF">
        <w:tc>
          <w:tcPr>
            <w:tcW w:w="4675" w:type="dxa"/>
          </w:tcPr>
          <w:p w14:paraId="4751FC88" w14:textId="77777777" w:rsidR="00730DEF" w:rsidRDefault="00060960" w:rsidP="0001767C">
            <w:pPr>
              <w:pStyle w:val="NoSpacing"/>
              <w:rPr>
                <w:rFonts w:ascii="Arial" w:hAnsi="Arial" w:cs="Arial"/>
                <w:sz w:val="24"/>
                <w:szCs w:val="24"/>
              </w:rPr>
            </w:pPr>
            <w:r>
              <w:rPr>
                <w:rFonts w:ascii="Arial" w:hAnsi="Arial" w:cs="Arial"/>
                <w:sz w:val="24"/>
                <w:szCs w:val="24"/>
              </w:rPr>
              <w:t>Date:</w:t>
            </w:r>
          </w:p>
          <w:p w14:paraId="2F51D209" w14:textId="77777777" w:rsidR="008707D8" w:rsidRDefault="00060960" w:rsidP="0001767C">
            <w:pPr>
              <w:pStyle w:val="NoSpacing"/>
              <w:rPr>
                <w:rFonts w:ascii="Arial" w:hAnsi="Arial" w:cs="Arial"/>
                <w:sz w:val="24"/>
                <w:szCs w:val="24"/>
              </w:rPr>
            </w:pPr>
            <w:r>
              <w:rPr>
                <w:rFonts w:ascii="Arial" w:hAnsi="Arial" w:cs="Arial"/>
                <w:sz w:val="24"/>
                <w:szCs w:val="24"/>
              </w:rPr>
              <w:t>Pharmacist name:</w:t>
            </w:r>
          </w:p>
          <w:p w14:paraId="70F37AEF" w14:textId="77777777" w:rsidR="00060960" w:rsidRDefault="00060960" w:rsidP="0001767C">
            <w:pPr>
              <w:pStyle w:val="NoSpacing"/>
              <w:rPr>
                <w:rFonts w:ascii="Arial" w:hAnsi="Arial" w:cs="Arial"/>
                <w:sz w:val="24"/>
                <w:szCs w:val="24"/>
              </w:rPr>
            </w:pPr>
            <w:r>
              <w:rPr>
                <w:rFonts w:ascii="Arial" w:hAnsi="Arial" w:cs="Arial"/>
                <w:sz w:val="24"/>
                <w:szCs w:val="24"/>
              </w:rPr>
              <w:t>Signature:</w:t>
            </w:r>
          </w:p>
          <w:p w14:paraId="47C01098" w14:textId="77777777" w:rsidR="00060960" w:rsidRDefault="00060960" w:rsidP="0001767C">
            <w:pPr>
              <w:pStyle w:val="NoSpacing"/>
              <w:rPr>
                <w:rFonts w:ascii="Arial" w:hAnsi="Arial" w:cs="Arial"/>
                <w:sz w:val="24"/>
                <w:szCs w:val="24"/>
              </w:rPr>
            </w:pPr>
          </w:p>
          <w:p w14:paraId="2E49751B" w14:textId="77777777" w:rsidR="008707D8" w:rsidRDefault="008707D8" w:rsidP="0001767C">
            <w:pPr>
              <w:pStyle w:val="NoSpacing"/>
              <w:rPr>
                <w:rFonts w:ascii="Arial" w:hAnsi="Arial" w:cs="Arial"/>
                <w:sz w:val="24"/>
                <w:szCs w:val="24"/>
              </w:rPr>
            </w:pPr>
          </w:p>
        </w:tc>
        <w:tc>
          <w:tcPr>
            <w:tcW w:w="4675" w:type="dxa"/>
          </w:tcPr>
          <w:p w14:paraId="531E5723" w14:textId="77777777" w:rsidR="00730DEF" w:rsidRDefault="00060960" w:rsidP="0001767C">
            <w:pPr>
              <w:pStyle w:val="NoSpacing"/>
              <w:rPr>
                <w:rFonts w:ascii="Arial" w:hAnsi="Arial" w:cs="Arial"/>
                <w:sz w:val="24"/>
                <w:szCs w:val="24"/>
              </w:rPr>
            </w:pPr>
            <w:r>
              <w:rPr>
                <w:rFonts w:ascii="Arial" w:hAnsi="Arial" w:cs="Arial"/>
                <w:sz w:val="24"/>
                <w:szCs w:val="24"/>
              </w:rPr>
              <w:t>Supply</w:t>
            </w:r>
            <w:r w:rsidR="008707D8">
              <w:rPr>
                <w:rFonts w:ascii="Arial" w:hAnsi="Arial" w:cs="Arial"/>
                <w:sz w:val="24"/>
                <w:szCs w:val="24"/>
              </w:rPr>
              <w:t>:</w:t>
            </w:r>
          </w:p>
          <w:p w14:paraId="4E01BABF" w14:textId="77777777" w:rsidR="008707D8" w:rsidRDefault="008707D8" w:rsidP="0001767C">
            <w:pPr>
              <w:pStyle w:val="NoSpacing"/>
              <w:rPr>
                <w:rFonts w:ascii="Arial" w:hAnsi="Arial" w:cs="Arial"/>
                <w:sz w:val="24"/>
                <w:szCs w:val="24"/>
              </w:rPr>
            </w:pPr>
            <w:r>
              <w:rPr>
                <w:rFonts w:ascii="Arial" w:hAnsi="Arial" w:cs="Arial"/>
                <w:sz w:val="24"/>
                <w:szCs w:val="24"/>
              </w:rPr>
              <w:t>2-week maintenance pack (28 tablets)</w:t>
            </w:r>
          </w:p>
          <w:p w14:paraId="336613D8" w14:textId="77777777" w:rsidR="001D5114" w:rsidRDefault="001D5114" w:rsidP="0001767C">
            <w:pPr>
              <w:pStyle w:val="NoSpacing"/>
              <w:rPr>
                <w:rFonts w:ascii="Arial" w:hAnsi="Arial" w:cs="Arial"/>
                <w:sz w:val="24"/>
                <w:szCs w:val="24"/>
              </w:rPr>
            </w:pPr>
          </w:p>
          <w:p w14:paraId="6E1412DE" w14:textId="77777777" w:rsidR="001D5114" w:rsidRDefault="001D5114" w:rsidP="0001767C">
            <w:pPr>
              <w:pStyle w:val="NoSpacing"/>
              <w:rPr>
                <w:rFonts w:ascii="Arial" w:hAnsi="Arial" w:cs="Arial"/>
                <w:sz w:val="24"/>
                <w:szCs w:val="24"/>
              </w:rPr>
            </w:pPr>
          </w:p>
          <w:p w14:paraId="1324C0D8" w14:textId="77777777" w:rsidR="001D5114" w:rsidRDefault="001D5114" w:rsidP="0001767C">
            <w:pPr>
              <w:pStyle w:val="NoSpacing"/>
              <w:rPr>
                <w:rFonts w:ascii="Arial" w:hAnsi="Arial" w:cs="Arial"/>
                <w:sz w:val="24"/>
                <w:szCs w:val="24"/>
              </w:rPr>
            </w:pPr>
            <w:r>
              <w:rPr>
                <w:rFonts w:ascii="Arial" w:hAnsi="Arial" w:cs="Arial"/>
                <w:sz w:val="24"/>
                <w:szCs w:val="24"/>
              </w:rPr>
              <w:t>Dose:</w:t>
            </w:r>
          </w:p>
        </w:tc>
      </w:tr>
      <w:tr w:rsidR="00730DEF" w14:paraId="2AA5884B" w14:textId="77777777" w:rsidTr="00730DEF">
        <w:tc>
          <w:tcPr>
            <w:tcW w:w="4675" w:type="dxa"/>
          </w:tcPr>
          <w:p w14:paraId="13A88E7D" w14:textId="77777777" w:rsidR="00730DEF" w:rsidRDefault="00060960" w:rsidP="0001767C">
            <w:pPr>
              <w:pStyle w:val="NoSpacing"/>
              <w:rPr>
                <w:rFonts w:ascii="Arial" w:hAnsi="Arial" w:cs="Arial"/>
                <w:sz w:val="24"/>
                <w:szCs w:val="24"/>
              </w:rPr>
            </w:pPr>
            <w:r>
              <w:rPr>
                <w:rFonts w:ascii="Arial" w:hAnsi="Arial" w:cs="Arial"/>
                <w:sz w:val="24"/>
                <w:szCs w:val="24"/>
              </w:rPr>
              <w:t>Date:</w:t>
            </w:r>
          </w:p>
          <w:p w14:paraId="446EFFF1" w14:textId="77777777" w:rsidR="00060960" w:rsidRDefault="00060960" w:rsidP="0001767C">
            <w:pPr>
              <w:pStyle w:val="NoSpacing"/>
              <w:rPr>
                <w:rFonts w:ascii="Arial" w:hAnsi="Arial" w:cs="Arial"/>
                <w:sz w:val="24"/>
                <w:szCs w:val="24"/>
              </w:rPr>
            </w:pPr>
            <w:r>
              <w:rPr>
                <w:rFonts w:ascii="Arial" w:hAnsi="Arial" w:cs="Arial"/>
                <w:sz w:val="24"/>
                <w:szCs w:val="24"/>
              </w:rPr>
              <w:t>Pharmacist name:</w:t>
            </w:r>
          </w:p>
          <w:p w14:paraId="715D92AB" w14:textId="77777777" w:rsidR="00060960" w:rsidRDefault="00060960" w:rsidP="0001767C">
            <w:pPr>
              <w:pStyle w:val="NoSpacing"/>
              <w:rPr>
                <w:rFonts w:ascii="Arial" w:hAnsi="Arial" w:cs="Arial"/>
                <w:sz w:val="24"/>
                <w:szCs w:val="24"/>
              </w:rPr>
            </w:pPr>
            <w:r>
              <w:rPr>
                <w:rFonts w:ascii="Arial" w:hAnsi="Arial" w:cs="Arial"/>
                <w:sz w:val="24"/>
                <w:szCs w:val="24"/>
              </w:rPr>
              <w:t>Signature:</w:t>
            </w:r>
          </w:p>
          <w:p w14:paraId="2DD0AD52" w14:textId="77777777" w:rsidR="00060960" w:rsidRDefault="00060960" w:rsidP="0001767C">
            <w:pPr>
              <w:pStyle w:val="NoSpacing"/>
              <w:rPr>
                <w:rFonts w:ascii="Arial" w:hAnsi="Arial" w:cs="Arial"/>
                <w:sz w:val="24"/>
                <w:szCs w:val="24"/>
              </w:rPr>
            </w:pPr>
          </w:p>
          <w:p w14:paraId="3995FEBA" w14:textId="77777777" w:rsidR="008707D8" w:rsidRDefault="008707D8" w:rsidP="0001767C">
            <w:pPr>
              <w:pStyle w:val="NoSpacing"/>
              <w:rPr>
                <w:rFonts w:ascii="Arial" w:hAnsi="Arial" w:cs="Arial"/>
                <w:sz w:val="24"/>
                <w:szCs w:val="24"/>
              </w:rPr>
            </w:pPr>
          </w:p>
        </w:tc>
        <w:tc>
          <w:tcPr>
            <w:tcW w:w="4675" w:type="dxa"/>
          </w:tcPr>
          <w:p w14:paraId="4A59FA8A" w14:textId="77777777" w:rsidR="00730DEF" w:rsidRDefault="008707D8" w:rsidP="0001767C">
            <w:pPr>
              <w:pStyle w:val="NoSpacing"/>
              <w:rPr>
                <w:rFonts w:ascii="Arial" w:hAnsi="Arial" w:cs="Arial"/>
                <w:sz w:val="24"/>
                <w:szCs w:val="24"/>
              </w:rPr>
            </w:pPr>
            <w:r>
              <w:rPr>
                <w:rFonts w:ascii="Arial" w:hAnsi="Arial" w:cs="Arial"/>
                <w:sz w:val="24"/>
                <w:szCs w:val="24"/>
              </w:rPr>
              <w:t>Supply:</w:t>
            </w:r>
          </w:p>
          <w:p w14:paraId="78ED5938" w14:textId="77777777" w:rsidR="008707D8" w:rsidRDefault="008707D8" w:rsidP="0001767C">
            <w:pPr>
              <w:pStyle w:val="NoSpacing"/>
              <w:rPr>
                <w:rFonts w:ascii="Arial" w:hAnsi="Arial" w:cs="Arial"/>
                <w:sz w:val="24"/>
                <w:szCs w:val="24"/>
              </w:rPr>
            </w:pPr>
            <w:r>
              <w:rPr>
                <w:rFonts w:ascii="Arial" w:hAnsi="Arial" w:cs="Arial"/>
                <w:sz w:val="24"/>
                <w:szCs w:val="24"/>
              </w:rPr>
              <w:t>2-week maintenance pack (28 tablets)</w:t>
            </w:r>
          </w:p>
          <w:p w14:paraId="4484B86C" w14:textId="77777777" w:rsidR="001D5114" w:rsidRDefault="001D5114" w:rsidP="0001767C">
            <w:pPr>
              <w:pStyle w:val="NoSpacing"/>
              <w:rPr>
                <w:rFonts w:ascii="Arial" w:hAnsi="Arial" w:cs="Arial"/>
                <w:sz w:val="24"/>
                <w:szCs w:val="24"/>
              </w:rPr>
            </w:pPr>
          </w:p>
          <w:p w14:paraId="32A3E379" w14:textId="77777777" w:rsidR="001D5114" w:rsidRDefault="001D5114" w:rsidP="0001767C">
            <w:pPr>
              <w:pStyle w:val="NoSpacing"/>
              <w:rPr>
                <w:rFonts w:ascii="Arial" w:hAnsi="Arial" w:cs="Arial"/>
                <w:sz w:val="24"/>
                <w:szCs w:val="24"/>
              </w:rPr>
            </w:pPr>
          </w:p>
          <w:p w14:paraId="545A636F" w14:textId="77777777" w:rsidR="001D5114" w:rsidRDefault="001D5114" w:rsidP="0001767C">
            <w:pPr>
              <w:pStyle w:val="NoSpacing"/>
              <w:rPr>
                <w:rFonts w:ascii="Arial" w:hAnsi="Arial" w:cs="Arial"/>
                <w:sz w:val="24"/>
                <w:szCs w:val="24"/>
              </w:rPr>
            </w:pPr>
            <w:r>
              <w:rPr>
                <w:rFonts w:ascii="Arial" w:hAnsi="Arial" w:cs="Arial"/>
                <w:sz w:val="24"/>
                <w:szCs w:val="24"/>
              </w:rPr>
              <w:t>Dose:</w:t>
            </w:r>
          </w:p>
        </w:tc>
      </w:tr>
      <w:tr w:rsidR="00730DEF" w14:paraId="3018CA0C" w14:textId="77777777" w:rsidTr="00730DEF">
        <w:tc>
          <w:tcPr>
            <w:tcW w:w="4675" w:type="dxa"/>
          </w:tcPr>
          <w:p w14:paraId="2B6A7F76" w14:textId="77777777" w:rsidR="00730DEF" w:rsidRDefault="00060960" w:rsidP="0001767C">
            <w:pPr>
              <w:pStyle w:val="NoSpacing"/>
              <w:rPr>
                <w:rFonts w:ascii="Arial" w:hAnsi="Arial" w:cs="Arial"/>
                <w:sz w:val="24"/>
                <w:szCs w:val="24"/>
              </w:rPr>
            </w:pPr>
            <w:r>
              <w:rPr>
                <w:rFonts w:ascii="Arial" w:hAnsi="Arial" w:cs="Arial"/>
                <w:sz w:val="24"/>
                <w:szCs w:val="24"/>
              </w:rPr>
              <w:t>Date:</w:t>
            </w:r>
          </w:p>
          <w:p w14:paraId="2FA8A005" w14:textId="77777777" w:rsidR="00060960" w:rsidRDefault="00060960" w:rsidP="0001767C">
            <w:pPr>
              <w:pStyle w:val="NoSpacing"/>
              <w:rPr>
                <w:rFonts w:ascii="Arial" w:hAnsi="Arial" w:cs="Arial"/>
                <w:sz w:val="24"/>
                <w:szCs w:val="24"/>
              </w:rPr>
            </w:pPr>
            <w:r>
              <w:rPr>
                <w:rFonts w:ascii="Arial" w:hAnsi="Arial" w:cs="Arial"/>
                <w:sz w:val="24"/>
                <w:szCs w:val="24"/>
              </w:rPr>
              <w:t>Pharmacist name:</w:t>
            </w:r>
          </w:p>
          <w:p w14:paraId="730FA499" w14:textId="77777777" w:rsidR="00060960" w:rsidRDefault="00060960" w:rsidP="0001767C">
            <w:pPr>
              <w:pStyle w:val="NoSpacing"/>
              <w:rPr>
                <w:rFonts w:ascii="Arial" w:hAnsi="Arial" w:cs="Arial"/>
                <w:sz w:val="24"/>
                <w:szCs w:val="24"/>
              </w:rPr>
            </w:pPr>
            <w:r>
              <w:rPr>
                <w:rFonts w:ascii="Arial" w:hAnsi="Arial" w:cs="Arial"/>
                <w:sz w:val="24"/>
                <w:szCs w:val="24"/>
              </w:rPr>
              <w:t>Signature:</w:t>
            </w:r>
          </w:p>
          <w:p w14:paraId="3A2A780B" w14:textId="77777777" w:rsidR="00060960" w:rsidRDefault="00060960" w:rsidP="0001767C">
            <w:pPr>
              <w:pStyle w:val="NoSpacing"/>
              <w:rPr>
                <w:rFonts w:ascii="Arial" w:hAnsi="Arial" w:cs="Arial"/>
                <w:sz w:val="24"/>
                <w:szCs w:val="24"/>
              </w:rPr>
            </w:pPr>
          </w:p>
          <w:p w14:paraId="0A4C1E95" w14:textId="77777777" w:rsidR="008707D8" w:rsidRDefault="008707D8" w:rsidP="0001767C">
            <w:pPr>
              <w:pStyle w:val="NoSpacing"/>
              <w:rPr>
                <w:rFonts w:ascii="Arial" w:hAnsi="Arial" w:cs="Arial"/>
                <w:sz w:val="24"/>
                <w:szCs w:val="24"/>
              </w:rPr>
            </w:pPr>
          </w:p>
        </w:tc>
        <w:tc>
          <w:tcPr>
            <w:tcW w:w="4675" w:type="dxa"/>
          </w:tcPr>
          <w:p w14:paraId="253DF2C7" w14:textId="77777777" w:rsidR="00730DEF" w:rsidRDefault="008707D8" w:rsidP="0001767C">
            <w:pPr>
              <w:pStyle w:val="NoSpacing"/>
              <w:rPr>
                <w:rFonts w:ascii="Arial" w:hAnsi="Arial" w:cs="Arial"/>
                <w:sz w:val="24"/>
                <w:szCs w:val="24"/>
              </w:rPr>
            </w:pPr>
            <w:r>
              <w:rPr>
                <w:rFonts w:ascii="Arial" w:hAnsi="Arial" w:cs="Arial"/>
                <w:sz w:val="24"/>
                <w:szCs w:val="24"/>
              </w:rPr>
              <w:t>Supply:</w:t>
            </w:r>
          </w:p>
          <w:p w14:paraId="54977C0E" w14:textId="77777777" w:rsidR="008707D8" w:rsidRDefault="008707D8" w:rsidP="0001767C">
            <w:pPr>
              <w:pStyle w:val="NoSpacing"/>
              <w:rPr>
                <w:rFonts w:ascii="Arial" w:hAnsi="Arial" w:cs="Arial"/>
                <w:sz w:val="24"/>
                <w:szCs w:val="24"/>
              </w:rPr>
            </w:pPr>
            <w:r>
              <w:rPr>
                <w:rFonts w:ascii="Arial" w:hAnsi="Arial" w:cs="Arial"/>
                <w:sz w:val="24"/>
                <w:szCs w:val="24"/>
              </w:rPr>
              <w:t>2-week maintenance pack (28 tablets)</w:t>
            </w:r>
          </w:p>
          <w:p w14:paraId="527F1507" w14:textId="77777777" w:rsidR="001D5114" w:rsidRDefault="001D5114" w:rsidP="0001767C">
            <w:pPr>
              <w:pStyle w:val="NoSpacing"/>
              <w:rPr>
                <w:rFonts w:ascii="Arial" w:hAnsi="Arial" w:cs="Arial"/>
                <w:sz w:val="24"/>
                <w:szCs w:val="24"/>
              </w:rPr>
            </w:pPr>
          </w:p>
          <w:p w14:paraId="7056959E" w14:textId="77777777" w:rsidR="001D5114" w:rsidRDefault="001D5114" w:rsidP="0001767C">
            <w:pPr>
              <w:pStyle w:val="NoSpacing"/>
              <w:rPr>
                <w:rFonts w:ascii="Arial" w:hAnsi="Arial" w:cs="Arial"/>
                <w:sz w:val="24"/>
                <w:szCs w:val="24"/>
              </w:rPr>
            </w:pPr>
          </w:p>
          <w:p w14:paraId="44B6B3B4" w14:textId="77777777" w:rsidR="001D5114" w:rsidRDefault="001D5114" w:rsidP="0001767C">
            <w:pPr>
              <w:pStyle w:val="NoSpacing"/>
              <w:rPr>
                <w:rFonts w:ascii="Arial" w:hAnsi="Arial" w:cs="Arial"/>
                <w:sz w:val="24"/>
                <w:szCs w:val="24"/>
              </w:rPr>
            </w:pPr>
            <w:r>
              <w:rPr>
                <w:rFonts w:ascii="Arial" w:hAnsi="Arial" w:cs="Arial"/>
                <w:sz w:val="24"/>
                <w:szCs w:val="24"/>
              </w:rPr>
              <w:t>Dose:</w:t>
            </w:r>
          </w:p>
        </w:tc>
      </w:tr>
    </w:tbl>
    <w:p w14:paraId="420BF70A" w14:textId="77777777" w:rsidR="00140373" w:rsidRDefault="00140373" w:rsidP="0001767C">
      <w:pPr>
        <w:pStyle w:val="NoSpacing"/>
        <w:rPr>
          <w:rFonts w:ascii="Arial" w:hAnsi="Arial" w:cs="Arial"/>
          <w:sz w:val="24"/>
          <w:szCs w:val="24"/>
        </w:rPr>
      </w:pPr>
    </w:p>
    <w:p w14:paraId="60111BD0" w14:textId="77777777" w:rsidR="00140373" w:rsidRDefault="00140373" w:rsidP="0001767C">
      <w:pPr>
        <w:pStyle w:val="NoSpacing"/>
        <w:rPr>
          <w:rFonts w:ascii="Arial" w:hAnsi="Arial" w:cs="Arial"/>
          <w:sz w:val="24"/>
          <w:szCs w:val="24"/>
        </w:rPr>
      </w:pPr>
    </w:p>
    <w:p w14:paraId="0B64EAF5" w14:textId="77777777" w:rsidR="00140373" w:rsidRDefault="00140373" w:rsidP="0001767C">
      <w:pPr>
        <w:pStyle w:val="NoSpacing"/>
        <w:rPr>
          <w:rFonts w:ascii="Arial" w:hAnsi="Arial" w:cs="Arial"/>
          <w:sz w:val="24"/>
          <w:szCs w:val="24"/>
        </w:rPr>
      </w:pPr>
    </w:p>
    <w:p w14:paraId="39967E2A" w14:textId="77777777" w:rsidR="00703226" w:rsidRDefault="00703226" w:rsidP="0001767C">
      <w:pPr>
        <w:pStyle w:val="NoSpacing"/>
        <w:rPr>
          <w:rFonts w:ascii="Arial" w:hAnsi="Arial" w:cs="Arial"/>
          <w:sz w:val="24"/>
          <w:szCs w:val="24"/>
        </w:rPr>
      </w:pPr>
    </w:p>
    <w:p w14:paraId="5D72DDD5" w14:textId="77777777" w:rsidR="00703226" w:rsidRDefault="00703226" w:rsidP="0001767C">
      <w:pPr>
        <w:pStyle w:val="NoSpacing"/>
        <w:rPr>
          <w:rFonts w:ascii="Arial" w:hAnsi="Arial" w:cs="Arial"/>
          <w:sz w:val="24"/>
          <w:szCs w:val="24"/>
        </w:rPr>
      </w:pPr>
    </w:p>
    <w:p w14:paraId="1AB526A6" w14:textId="77777777" w:rsidR="0001767C" w:rsidRDefault="0001767C" w:rsidP="0001767C">
      <w:pPr>
        <w:pStyle w:val="NoSpacing"/>
        <w:rPr>
          <w:rFonts w:ascii="Arial" w:hAnsi="Arial" w:cs="Arial"/>
          <w:sz w:val="24"/>
          <w:szCs w:val="24"/>
        </w:rPr>
      </w:pPr>
    </w:p>
    <w:p w14:paraId="329861DB" w14:textId="77777777" w:rsidR="00687EC5" w:rsidRDefault="00687EC5" w:rsidP="0001767C">
      <w:pPr>
        <w:pStyle w:val="NoSpacing"/>
        <w:rPr>
          <w:rFonts w:ascii="Arial" w:hAnsi="Arial" w:cs="Arial"/>
          <w:b/>
          <w:bCs/>
          <w:sz w:val="24"/>
          <w:szCs w:val="24"/>
        </w:rPr>
      </w:pPr>
    </w:p>
    <w:p w14:paraId="1AEEE734" w14:textId="77777777" w:rsidR="00687EC5" w:rsidRDefault="00687EC5" w:rsidP="0001767C">
      <w:pPr>
        <w:pStyle w:val="NoSpacing"/>
        <w:rPr>
          <w:rFonts w:ascii="Arial" w:hAnsi="Arial" w:cs="Arial"/>
          <w:b/>
          <w:bCs/>
          <w:sz w:val="24"/>
          <w:szCs w:val="24"/>
        </w:rPr>
      </w:pPr>
    </w:p>
    <w:p w14:paraId="5A2864CB" w14:textId="77777777" w:rsidR="00687EC5" w:rsidRDefault="00687EC5" w:rsidP="0001767C">
      <w:pPr>
        <w:pStyle w:val="NoSpacing"/>
        <w:rPr>
          <w:rFonts w:ascii="Arial" w:hAnsi="Arial" w:cs="Arial"/>
          <w:b/>
          <w:bCs/>
          <w:sz w:val="24"/>
          <w:szCs w:val="24"/>
        </w:rPr>
      </w:pPr>
    </w:p>
    <w:p w14:paraId="5AAFB4B5" w14:textId="77777777" w:rsidR="00C16410" w:rsidRDefault="00C16410" w:rsidP="0001767C">
      <w:pPr>
        <w:pStyle w:val="NoSpacing"/>
        <w:rPr>
          <w:rFonts w:ascii="Arial" w:hAnsi="Arial" w:cs="Arial"/>
          <w:b/>
          <w:bCs/>
          <w:sz w:val="24"/>
          <w:szCs w:val="24"/>
        </w:rPr>
      </w:pPr>
      <w:r w:rsidRPr="00C16410">
        <w:rPr>
          <w:rFonts w:ascii="Arial" w:hAnsi="Arial" w:cs="Arial"/>
          <w:b/>
          <w:bCs/>
          <w:sz w:val="24"/>
          <w:szCs w:val="24"/>
        </w:rPr>
        <w:lastRenderedPageBreak/>
        <w:t>Appendix 5</w:t>
      </w:r>
      <w:r w:rsidR="008A73FF">
        <w:rPr>
          <w:rFonts w:ascii="Arial" w:hAnsi="Arial" w:cs="Arial"/>
          <w:b/>
          <w:bCs/>
          <w:sz w:val="24"/>
          <w:szCs w:val="24"/>
        </w:rPr>
        <w:t xml:space="preserve"> - </w:t>
      </w:r>
      <w:r>
        <w:rPr>
          <w:rFonts w:ascii="Arial" w:hAnsi="Arial" w:cs="Arial"/>
          <w:b/>
          <w:bCs/>
          <w:sz w:val="24"/>
          <w:szCs w:val="24"/>
        </w:rPr>
        <w:t>Letter of recommendation for the continuation of Varenicline post initiation pack</w:t>
      </w:r>
    </w:p>
    <w:p w14:paraId="21B4725A" w14:textId="77777777" w:rsidR="00C16410" w:rsidRDefault="00C16410" w:rsidP="0001767C">
      <w:pPr>
        <w:pStyle w:val="NoSpacing"/>
        <w:rPr>
          <w:rFonts w:ascii="Arial" w:hAnsi="Arial" w:cs="Arial"/>
          <w:b/>
          <w:bCs/>
          <w:sz w:val="24"/>
          <w:szCs w:val="24"/>
        </w:rPr>
      </w:pPr>
    </w:p>
    <w:p w14:paraId="22939E12" w14:textId="77777777" w:rsidR="001A65D6" w:rsidRDefault="00847EBB" w:rsidP="0001767C">
      <w:pPr>
        <w:pStyle w:val="NoSpacing"/>
        <w:rPr>
          <w:rFonts w:ascii="Arial" w:hAnsi="Arial" w:cs="Arial"/>
          <w:b/>
          <w:bCs/>
          <w:sz w:val="24"/>
          <w:szCs w:val="24"/>
        </w:rPr>
      </w:pPr>
      <w:r>
        <w:rPr>
          <w:noProof/>
        </w:rPr>
        <w:drawing>
          <wp:anchor distT="0" distB="0" distL="114300" distR="114300" simplePos="0" relativeHeight="251673600" behindDoc="0" locked="0" layoutInCell="1" allowOverlap="1" wp14:anchorId="677B58CE" wp14:editId="020AB4F4">
            <wp:simplePos x="0" y="0"/>
            <wp:positionH relativeFrom="column">
              <wp:posOffset>0</wp:posOffset>
            </wp:positionH>
            <wp:positionV relativeFrom="paragraph">
              <wp:posOffset>64135</wp:posOffset>
            </wp:positionV>
            <wp:extent cx="1691640" cy="83820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164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23D4EF" w14:textId="77777777" w:rsidR="00847EBB" w:rsidRDefault="00847EBB" w:rsidP="00847EBB">
      <w:pPr>
        <w:pStyle w:val="Header"/>
        <w:tabs>
          <w:tab w:val="left" w:pos="4995"/>
          <w:tab w:val="left" w:pos="7320"/>
          <w:tab w:val="right" w:pos="9978"/>
        </w:tabs>
        <w:ind w:firstLine="2160"/>
        <w:jc w:val="right"/>
        <w:rPr>
          <w:b/>
          <w:bCs/>
          <w:iCs/>
          <w:sz w:val="24"/>
        </w:rPr>
      </w:pPr>
      <w:r>
        <w:rPr>
          <w:b/>
          <w:bCs/>
          <w:iCs/>
          <w:sz w:val="24"/>
        </w:rPr>
        <w:t>Nottinghamshire Integrated Wellbeing Service</w:t>
      </w:r>
    </w:p>
    <w:p w14:paraId="3DAC97BC" w14:textId="77777777" w:rsidR="00847EBB" w:rsidRDefault="00847EBB" w:rsidP="00847EBB">
      <w:pPr>
        <w:pStyle w:val="Header"/>
        <w:tabs>
          <w:tab w:val="left" w:pos="4995"/>
          <w:tab w:val="left" w:pos="7320"/>
          <w:tab w:val="right" w:pos="9978"/>
        </w:tabs>
        <w:ind w:firstLine="2160"/>
        <w:jc w:val="right"/>
        <w:rPr>
          <w:b/>
          <w:bCs/>
          <w:iCs/>
          <w:sz w:val="24"/>
        </w:rPr>
      </w:pPr>
      <w:r>
        <w:rPr>
          <w:b/>
          <w:bCs/>
          <w:iCs/>
          <w:sz w:val="24"/>
        </w:rPr>
        <w:t>ABL Health</w:t>
      </w:r>
    </w:p>
    <w:p w14:paraId="2145E901" w14:textId="77777777" w:rsidR="00847EBB" w:rsidRDefault="00847EBB" w:rsidP="00847EBB">
      <w:pPr>
        <w:pStyle w:val="Header"/>
        <w:tabs>
          <w:tab w:val="left" w:pos="4995"/>
          <w:tab w:val="left" w:pos="7320"/>
          <w:tab w:val="right" w:pos="9978"/>
        </w:tabs>
        <w:ind w:firstLine="2160"/>
        <w:jc w:val="right"/>
        <w:rPr>
          <w:b/>
          <w:bCs/>
          <w:iCs/>
          <w:sz w:val="24"/>
        </w:rPr>
      </w:pPr>
      <w:r>
        <w:rPr>
          <w:b/>
          <w:bCs/>
          <w:iCs/>
          <w:sz w:val="24"/>
        </w:rPr>
        <w:t>Unit 50</w:t>
      </w:r>
    </w:p>
    <w:p w14:paraId="12089FD0" w14:textId="77777777" w:rsidR="00847EBB" w:rsidRDefault="00847EBB" w:rsidP="00847EBB">
      <w:pPr>
        <w:pStyle w:val="Header"/>
        <w:tabs>
          <w:tab w:val="left" w:pos="4995"/>
          <w:tab w:val="left" w:pos="7320"/>
          <w:tab w:val="right" w:pos="9978"/>
        </w:tabs>
        <w:ind w:firstLine="2160"/>
        <w:jc w:val="right"/>
        <w:rPr>
          <w:b/>
          <w:bCs/>
          <w:iCs/>
          <w:sz w:val="24"/>
        </w:rPr>
      </w:pPr>
      <w:r>
        <w:rPr>
          <w:b/>
          <w:bCs/>
          <w:iCs/>
          <w:sz w:val="24"/>
        </w:rPr>
        <w:t>Ransom Hall South</w:t>
      </w:r>
    </w:p>
    <w:p w14:paraId="6FE796DF" w14:textId="77777777" w:rsidR="00847EBB" w:rsidRDefault="00847EBB" w:rsidP="00847EBB">
      <w:pPr>
        <w:pStyle w:val="Header"/>
        <w:tabs>
          <w:tab w:val="left" w:pos="4995"/>
          <w:tab w:val="left" w:pos="7320"/>
          <w:tab w:val="right" w:pos="9978"/>
        </w:tabs>
        <w:ind w:firstLine="2160"/>
        <w:jc w:val="right"/>
        <w:rPr>
          <w:b/>
          <w:bCs/>
          <w:iCs/>
          <w:sz w:val="24"/>
        </w:rPr>
      </w:pPr>
      <w:r>
        <w:rPr>
          <w:b/>
          <w:bCs/>
          <w:iCs/>
          <w:sz w:val="24"/>
        </w:rPr>
        <w:t>Ransom Wood Business Park</w:t>
      </w:r>
    </w:p>
    <w:p w14:paraId="2293DE94" w14:textId="77777777" w:rsidR="00847EBB" w:rsidRDefault="00847EBB" w:rsidP="00847EBB">
      <w:pPr>
        <w:pStyle w:val="Header"/>
        <w:tabs>
          <w:tab w:val="left" w:pos="4995"/>
          <w:tab w:val="left" w:pos="7320"/>
          <w:tab w:val="right" w:pos="9978"/>
        </w:tabs>
        <w:ind w:firstLine="2160"/>
        <w:jc w:val="right"/>
        <w:rPr>
          <w:b/>
          <w:bCs/>
          <w:iCs/>
          <w:sz w:val="24"/>
        </w:rPr>
      </w:pPr>
      <w:r>
        <w:rPr>
          <w:b/>
          <w:bCs/>
          <w:iCs/>
          <w:sz w:val="24"/>
        </w:rPr>
        <w:t>Mansfield</w:t>
      </w:r>
    </w:p>
    <w:p w14:paraId="1DCE8718" w14:textId="77777777" w:rsidR="00847EBB" w:rsidRDefault="00847EBB" w:rsidP="00847EBB">
      <w:pPr>
        <w:pStyle w:val="Header"/>
        <w:tabs>
          <w:tab w:val="left" w:pos="4995"/>
          <w:tab w:val="left" w:pos="7320"/>
          <w:tab w:val="right" w:pos="9978"/>
        </w:tabs>
        <w:ind w:firstLine="2160"/>
        <w:jc w:val="right"/>
        <w:rPr>
          <w:b/>
          <w:bCs/>
          <w:iCs/>
          <w:sz w:val="24"/>
        </w:rPr>
      </w:pPr>
      <w:r w:rsidRPr="00B668C8">
        <w:rPr>
          <w:b/>
          <w:bCs/>
          <w:iCs/>
          <w:sz w:val="24"/>
        </w:rPr>
        <w:t>NG21 0H</w:t>
      </w:r>
      <w:r>
        <w:rPr>
          <w:b/>
          <w:bCs/>
          <w:iCs/>
          <w:sz w:val="24"/>
        </w:rPr>
        <w:t>J</w:t>
      </w:r>
    </w:p>
    <w:p w14:paraId="17216775" w14:textId="77777777" w:rsidR="00847EBB" w:rsidRPr="004856AF" w:rsidRDefault="00847EBB" w:rsidP="00847EBB">
      <w:pPr>
        <w:pStyle w:val="Header"/>
        <w:tabs>
          <w:tab w:val="left" w:pos="4995"/>
          <w:tab w:val="left" w:pos="7320"/>
          <w:tab w:val="right" w:pos="9978"/>
        </w:tabs>
        <w:ind w:firstLine="2160"/>
        <w:jc w:val="right"/>
        <w:rPr>
          <w:b/>
          <w:bCs/>
          <w:iCs/>
          <w:sz w:val="24"/>
        </w:rPr>
      </w:pPr>
    </w:p>
    <w:p w14:paraId="778AAEC5" w14:textId="77777777" w:rsidR="00847EBB" w:rsidRPr="00B02BD1" w:rsidRDefault="00847EBB" w:rsidP="00847EBB">
      <w:pPr>
        <w:spacing w:after="0" w:line="240" w:lineRule="auto"/>
        <w:jc w:val="right"/>
        <w:rPr>
          <w:rFonts w:ascii="Arial" w:hAnsi="Arial" w:cs="Arial"/>
          <w:sz w:val="24"/>
          <w:szCs w:val="24"/>
        </w:rPr>
      </w:pPr>
      <w:r w:rsidRPr="00B02BD1">
        <w:rPr>
          <w:rFonts w:ascii="Arial" w:hAnsi="Arial" w:cs="Arial"/>
          <w:sz w:val="24"/>
          <w:szCs w:val="24"/>
        </w:rPr>
        <w:t>Tel: 01623 287810</w:t>
      </w:r>
    </w:p>
    <w:p w14:paraId="1E5FAF68" w14:textId="77777777" w:rsidR="00847EBB" w:rsidRDefault="00847EBB" w:rsidP="00847EBB">
      <w:pPr>
        <w:spacing w:after="0" w:line="240" w:lineRule="auto"/>
        <w:jc w:val="right"/>
        <w:rPr>
          <w:rFonts w:ascii="Arial" w:hAnsi="Arial" w:cs="Arial"/>
          <w:sz w:val="24"/>
          <w:szCs w:val="24"/>
        </w:rPr>
      </w:pPr>
      <w:r w:rsidRPr="00D97C9A">
        <w:rPr>
          <w:rFonts w:ascii="Arial" w:hAnsi="Arial" w:cs="Arial"/>
          <w:sz w:val="24"/>
          <w:szCs w:val="24"/>
        </w:rPr>
        <w:t>www.yourhealthnotts.co.uk</w:t>
      </w:r>
    </w:p>
    <w:p w14:paraId="57D8FBBA" w14:textId="77777777" w:rsidR="00847EBB" w:rsidRPr="00B02BD1" w:rsidRDefault="00847EBB" w:rsidP="00847EBB">
      <w:pPr>
        <w:spacing w:after="0" w:line="240" w:lineRule="auto"/>
        <w:jc w:val="right"/>
        <w:rPr>
          <w:rFonts w:ascii="Arial" w:hAnsi="Arial" w:cs="Arial"/>
          <w:sz w:val="24"/>
          <w:szCs w:val="24"/>
        </w:rPr>
      </w:pPr>
      <w:r>
        <w:rPr>
          <w:rFonts w:ascii="Arial" w:hAnsi="Arial" w:cs="Arial"/>
          <w:sz w:val="24"/>
          <w:szCs w:val="24"/>
        </w:rPr>
        <w:t>e</w:t>
      </w:r>
      <w:r w:rsidRPr="00B02BD1">
        <w:rPr>
          <w:rFonts w:ascii="Arial" w:hAnsi="Arial" w:cs="Arial"/>
          <w:sz w:val="24"/>
          <w:szCs w:val="24"/>
        </w:rPr>
        <w:t>mail</w:t>
      </w:r>
      <w:r>
        <w:rPr>
          <w:rFonts w:ascii="Arial" w:hAnsi="Arial" w:cs="Arial"/>
          <w:sz w:val="24"/>
          <w:szCs w:val="24"/>
        </w:rPr>
        <w:t>: yourhealthnotts.co.uk</w:t>
      </w:r>
    </w:p>
    <w:p w14:paraId="3A3DEB55" w14:textId="77777777" w:rsidR="001A65D6" w:rsidRPr="001A65D6" w:rsidRDefault="001A65D6" w:rsidP="001A65D6">
      <w:pPr>
        <w:pStyle w:val="Header"/>
        <w:tabs>
          <w:tab w:val="left" w:pos="4995"/>
          <w:tab w:val="left" w:pos="7320"/>
          <w:tab w:val="right" w:pos="9978"/>
        </w:tabs>
        <w:rPr>
          <w:iCs/>
          <w:sz w:val="24"/>
        </w:rPr>
      </w:pPr>
    </w:p>
    <w:p w14:paraId="7479F0C5" w14:textId="77777777" w:rsidR="00C16410" w:rsidRDefault="00C16410" w:rsidP="0001767C">
      <w:pPr>
        <w:pStyle w:val="NoSpacing"/>
        <w:rPr>
          <w:rFonts w:ascii="Arial" w:hAnsi="Arial" w:cs="Arial"/>
          <w:sz w:val="24"/>
          <w:szCs w:val="24"/>
        </w:rPr>
      </w:pPr>
      <w:r>
        <w:rPr>
          <w:rFonts w:ascii="Arial" w:hAnsi="Arial" w:cs="Arial"/>
          <w:sz w:val="24"/>
          <w:szCs w:val="24"/>
        </w:rPr>
        <w:t>Dear Pharmacist</w:t>
      </w:r>
    </w:p>
    <w:p w14:paraId="0516AE0E" w14:textId="77777777" w:rsidR="00C16410" w:rsidRDefault="00C16410" w:rsidP="0001767C">
      <w:pPr>
        <w:pStyle w:val="NoSpacing"/>
        <w:rPr>
          <w:rFonts w:ascii="Arial" w:hAnsi="Arial" w:cs="Arial"/>
          <w:sz w:val="24"/>
          <w:szCs w:val="24"/>
        </w:rPr>
      </w:pPr>
    </w:p>
    <w:p w14:paraId="5220058F" w14:textId="77777777" w:rsidR="00847EBB" w:rsidRDefault="00847EBB" w:rsidP="0001767C">
      <w:pPr>
        <w:pStyle w:val="NoSpacing"/>
        <w:rPr>
          <w:rFonts w:ascii="Arial" w:hAnsi="Arial" w:cs="Arial"/>
          <w:sz w:val="24"/>
          <w:szCs w:val="24"/>
        </w:rPr>
      </w:pPr>
      <w:r>
        <w:rPr>
          <w:rFonts w:ascii="Arial" w:hAnsi="Arial" w:cs="Arial"/>
          <w:sz w:val="24"/>
          <w:szCs w:val="24"/>
        </w:rPr>
        <w:t>Client ID…………………………………</w:t>
      </w:r>
    </w:p>
    <w:p w14:paraId="31821AD0" w14:textId="77777777" w:rsidR="00847EBB" w:rsidRDefault="00847EBB" w:rsidP="0001767C">
      <w:pPr>
        <w:pStyle w:val="NoSpacing"/>
        <w:rPr>
          <w:rFonts w:ascii="Arial" w:hAnsi="Arial" w:cs="Arial"/>
          <w:sz w:val="24"/>
          <w:szCs w:val="24"/>
        </w:rPr>
      </w:pPr>
    </w:p>
    <w:p w14:paraId="674B6B90" w14:textId="77777777" w:rsidR="00C16410" w:rsidRDefault="00C16410" w:rsidP="0001767C">
      <w:pPr>
        <w:pStyle w:val="NoSpacing"/>
        <w:rPr>
          <w:rFonts w:ascii="Arial" w:hAnsi="Arial" w:cs="Arial"/>
          <w:sz w:val="24"/>
          <w:szCs w:val="24"/>
        </w:rPr>
      </w:pPr>
      <w:r>
        <w:rPr>
          <w:rFonts w:ascii="Arial" w:hAnsi="Arial" w:cs="Arial"/>
          <w:sz w:val="24"/>
          <w:szCs w:val="24"/>
        </w:rPr>
        <w:t>Client name…………………………………….</w:t>
      </w:r>
      <w:r w:rsidR="00847EBB">
        <w:rPr>
          <w:rFonts w:ascii="Arial" w:hAnsi="Arial" w:cs="Arial"/>
          <w:sz w:val="24"/>
          <w:szCs w:val="24"/>
        </w:rPr>
        <w:tab/>
      </w:r>
      <w:r w:rsidR="00847EBB">
        <w:rPr>
          <w:rFonts w:ascii="Arial" w:hAnsi="Arial" w:cs="Arial"/>
          <w:sz w:val="24"/>
          <w:szCs w:val="24"/>
        </w:rPr>
        <w:tab/>
      </w:r>
      <w:proofErr w:type="spellStart"/>
      <w:r>
        <w:rPr>
          <w:rFonts w:ascii="Arial" w:hAnsi="Arial" w:cs="Arial"/>
          <w:sz w:val="24"/>
          <w:szCs w:val="24"/>
        </w:rPr>
        <w:t>DoB</w:t>
      </w:r>
      <w:proofErr w:type="spellEnd"/>
      <w:r>
        <w:rPr>
          <w:rFonts w:ascii="Arial" w:hAnsi="Arial" w:cs="Arial"/>
          <w:sz w:val="24"/>
          <w:szCs w:val="24"/>
        </w:rPr>
        <w:t>……………………</w:t>
      </w:r>
    </w:p>
    <w:p w14:paraId="536A5086" w14:textId="77777777" w:rsidR="00C16410" w:rsidRDefault="00C16410" w:rsidP="0001767C">
      <w:pPr>
        <w:pStyle w:val="NoSpacing"/>
        <w:rPr>
          <w:rFonts w:ascii="Arial" w:hAnsi="Arial" w:cs="Arial"/>
          <w:sz w:val="24"/>
          <w:szCs w:val="24"/>
        </w:rPr>
      </w:pPr>
    </w:p>
    <w:p w14:paraId="309FFD05" w14:textId="77777777" w:rsidR="00C16410" w:rsidRDefault="00C16410" w:rsidP="0001767C">
      <w:pPr>
        <w:pStyle w:val="NoSpacing"/>
        <w:rPr>
          <w:rFonts w:ascii="Arial" w:hAnsi="Arial" w:cs="Arial"/>
          <w:sz w:val="24"/>
          <w:szCs w:val="24"/>
        </w:rPr>
      </w:pPr>
      <w:r>
        <w:rPr>
          <w:rFonts w:ascii="Arial" w:hAnsi="Arial" w:cs="Arial"/>
          <w:sz w:val="24"/>
          <w:szCs w:val="24"/>
        </w:rPr>
        <w:t>Address</w:t>
      </w:r>
      <w:r w:rsidR="00847EBB">
        <w:rPr>
          <w:rFonts w:ascii="Arial" w:hAnsi="Arial" w:cs="Arial"/>
          <w:sz w:val="24"/>
          <w:szCs w:val="24"/>
        </w:rPr>
        <w:t>……………………………………………………………………………….</w:t>
      </w:r>
    </w:p>
    <w:p w14:paraId="04BA8894" w14:textId="77777777" w:rsidR="00C16410" w:rsidRDefault="00C16410" w:rsidP="0001767C">
      <w:pPr>
        <w:pStyle w:val="NoSpacing"/>
        <w:rPr>
          <w:rFonts w:ascii="Arial" w:hAnsi="Arial" w:cs="Arial"/>
          <w:sz w:val="24"/>
          <w:szCs w:val="24"/>
        </w:rPr>
      </w:pPr>
    </w:p>
    <w:p w14:paraId="03164E7E" w14:textId="77777777" w:rsidR="00C16410" w:rsidRDefault="00C16410" w:rsidP="0001767C">
      <w:pPr>
        <w:pStyle w:val="NoSpacing"/>
        <w:rPr>
          <w:rFonts w:ascii="Arial" w:hAnsi="Arial" w:cs="Arial"/>
          <w:sz w:val="24"/>
          <w:szCs w:val="24"/>
        </w:rPr>
      </w:pPr>
      <w:r>
        <w:rPr>
          <w:rFonts w:ascii="Arial" w:hAnsi="Arial" w:cs="Arial"/>
          <w:sz w:val="24"/>
          <w:szCs w:val="24"/>
        </w:rPr>
        <w:t>This client has successfully stopped smoking and would like to continue to use Varenicline to support their quit attempt. They have not disclosed any adverse effects from the medication</w:t>
      </w:r>
      <w:r w:rsidR="001D5114">
        <w:rPr>
          <w:rFonts w:ascii="Arial" w:hAnsi="Arial" w:cs="Arial"/>
          <w:sz w:val="24"/>
          <w:szCs w:val="24"/>
        </w:rPr>
        <w:t>.</w:t>
      </w:r>
    </w:p>
    <w:p w14:paraId="09CDD825" w14:textId="77777777" w:rsidR="001D5114" w:rsidRDefault="001D5114" w:rsidP="0001767C">
      <w:pPr>
        <w:pStyle w:val="NoSpacing"/>
        <w:rPr>
          <w:rFonts w:ascii="Arial" w:hAnsi="Arial" w:cs="Arial"/>
          <w:sz w:val="24"/>
          <w:szCs w:val="24"/>
        </w:rPr>
      </w:pPr>
    </w:p>
    <w:p w14:paraId="38E9C8E7" w14:textId="77777777" w:rsidR="001D5114" w:rsidRDefault="001D5114" w:rsidP="0001767C">
      <w:pPr>
        <w:pStyle w:val="NoSpacing"/>
        <w:rPr>
          <w:rFonts w:ascii="Arial" w:hAnsi="Arial" w:cs="Arial"/>
          <w:sz w:val="24"/>
          <w:szCs w:val="24"/>
        </w:rPr>
      </w:pPr>
      <w:r>
        <w:rPr>
          <w:rFonts w:ascii="Arial" w:hAnsi="Arial" w:cs="Arial"/>
          <w:sz w:val="24"/>
          <w:szCs w:val="24"/>
        </w:rPr>
        <w:t>Could you please provide them with a further supply of Varenicline</w:t>
      </w:r>
      <w:r w:rsidR="002406A4">
        <w:rPr>
          <w:rFonts w:ascii="Arial" w:hAnsi="Arial" w:cs="Arial"/>
          <w:sz w:val="24"/>
          <w:szCs w:val="24"/>
        </w:rPr>
        <w:t>,</w:t>
      </w:r>
      <w:r>
        <w:rPr>
          <w:rFonts w:ascii="Arial" w:hAnsi="Arial" w:cs="Arial"/>
          <w:sz w:val="24"/>
          <w:szCs w:val="24"/>
        </w:rPr>
        <w:t xml:space="preserve"> weeks</w:t>
      </w:r>
      <w:r w:rsidR="002406A4">
        <w:rPr>
          <w:rFonts w:ascii="Arial" w:hAnsi="Arial" w:cs="Arial"/>
          <w:sz w:val="24"/>
          <w:szCs w:val="24"/>
        </w:rPr>
        <w:t>…</w:t>
      </w:r>
      <w:r>
        <w:rPr>
          <w:rFonts w:ascii="Arial" w:hAnsi="Arial" w:cs="Arial"/>
          <w:sz w:val="24"/>
          <w:szCs w:val="24"/>
        </w:rPr>
        <w:t xml:space="preserve"> and …… under the PGD</w:t>
      </w:r>
      <w:r w:rsidR="002406A4">
        <w:rPr>
          <w:rFonts w:ascii="Arial" w:hAnsi="Arial" w:cs="Arial"/>
          <w:sz w:val="24"/>
          <w:szCs w:val="24"/>
        </w:rPr>
        <w:t>?</w:t>
      </w:r>
    </w:p>
    <w:p w14:paraId="7BCD1EFF" w14:textId="77777777" w:rsidR="001D5114" w:rsidRDefault="001D5114" w:rsidP="0001767C">
      <w:pPr>
        <w:pStyle w:val="NoSpacing"/>
        <w:rPr>
          <w:rFonts w:ascii="Arial" w:hAnsi="Arial" w:cs="Arial"/>
          <w:sz w:val="24"/>
          <w:szCs w:val="24"/>
        </w:rPr>
      </w:pPr>
    </w:p>
    <w:p w14:paraId="072B0C6F" w14:textId="77777777" w:rsidR="001D5114" w:rsidRDefault="001D5114" w:rsidP="0001767C">
      <w:pPr>
        <w:pStyle w:val="NoSpacing"/>
        <w:rPr>
          <w:rFonts w:ascii="Arial" w:hAnsi="Arial" w:cs="Arial"/>
          <w:sz w:val="24"/>
          <w:szCs w:val="24"/>
        </w:rPr>
      </w:pPr>
      <w:r>
        <w:rPr>
          <w:rFonts w:ascii="Arial" w:hAnsi="Arial" w:cs="Arial"/>
          <w:sz w:val="24"/>
          <w:szCs w:val="24"/>
        </w:rPr>
        <w:t>Yours sincerely</w:t>
      </w:r>
    </w:p>
    <w:p w14:paraId="1988B21A" w14:textId="77777777" w:rsidR="001D5114" w:rsidRDefault="001D5114" w:rsidP="0001767C">
      <w:pPr>
        <w:pStyle w:val="NoSpacing"/>
        <w:rPr>
          <w:rFonts w:ascii="Arial" w:hAnsi="Arial" w:cs="Arial"/>
          <w:sz w:val="24"/>
          <w:szCs w:val="24"/>
        </w:rPr>
      </w:pPr>
    </w:p>
    <w:p w14:paraId="2C2556A1" w14:textId="77777777" w:rsidR="001D5114" w:rsidRDefault="001D5114" w:rsidP="0001767C">
      <w:pPr>
        <w:pStyle w:val="NoSpacing"/>
        <w:rPr>
          <w:rFonts w:ascii="Arial" w:hAnsi="Arial" w:cs="Arial"/>
          <w:sz w:val="24"/>
          <w:szCs w:val="24"/>
        </w:rPr>
      </w:pPr>
    </w:p>
    <w:p w14:paraId="2F792765" w14:textId="347752B5" w:rsidR="001D5114" w:rsidRDefault="001D5114" w:rsidP="0001767C">
      <w:pPr>
        <w:pStyle w:val="NoSpacing"/>
        <w:rPr>
          <w:rFonts w:ascii="Arial" w:hAnsi="Arial" w:cs="Arial"/>
          <w:sz w:val="24"/>
          <w:szCs w:val="24"/>
        </w:rPr>
      </w:pPr>
      <w:r>
        <w:rPr>
          <w:rFonts w:ascii="Arial" w:hAnsi="Arial" w:cs="Arial"/>
          <w:sz w:val="24"/>
          <w:szCs w:val="24"/>
        </w:rPr>
        <w:t>Specialist Stop Smoking Practitioner.</w:t>
      </w:r>
    </w:p>
    <w:p w14:paraId="60ACBDF9" w14:textId="5E00D997" w:rsidR="00E62F83" w:rsidRDefault="00E62F83" w:rsidP="0001767C">
      <w:pPr>
        <w:pStyle w:val="NoSpacing"/>
        <w:rPr>
          <w:rFonts w:ascii="Arial" w:hAnsi="Arial" w:cs="Arial"/>
          <w:sz w:val="24"/>
          <w:szCs w:val="24"/>
        </w:rPr>
      </w:pPr>
    </w:p>
    <w:p w14:paraId="61A8516B" w14:textId="11484E5D" w:rsidR="00E62F83" w:rsidRDefault="00E62F83" w:rsidP="0001767C">
      <w:pPr>
        <w:pStyle w:val="NoSpacing"/>
        <w:rPr>
          <w:rFonts w:ascii="Arial" w:hAnsi="Arial" w:cs="Arial"/>
          <w:sz w:val="24"/>
          <w:szCs w:val="24"/>
        </w:rPr>
      </w:pPr>
    </w:p>
    <w:p w14:paraId="1DF30D1F" w14:textId="104B0EBE" w:rsidR="00E62F83" w:rsidRDefault="00E62F83" w:rsidP="0001767C">
      <w:pPr>
        <w:pStyle w:val="NoSpacing"/>
        <w:rPr>
          <w:rFonts w:ascii="Arial" w:hAnsi="Arial" w:cs="Arial"/>
          <w:sz w:val="24"/>
          <w:szCs w:val="24"/>
        </w:rPr>
      </w:pPr>
    </w:p>
    <w:p w14:paraId="2A815682" w14:textId="3EE077A4" w:rsidR="00E62F83" w:rsidRDefault="00E62F83" w:rsidP="0001767C">
      <w:pPr>
        <w:pStyle w:val="NoSpacing"/>
        <w:rPr>
          <w:rFonts w:ascii="Arial" w:hAnsi="Arial" w:cs="Arial"/>
          <w:sz w:val="24"/>
          <w:szCs w:val="24"/>
        </w:rPr>
      </w:pPr>
    </w:p>
    <w:p w14:paraId="445AB42E" w14:textId="66BF2E3D" w:rsidR="00E62F83" w:rsidRDefault="00E62F83" w:rsidP="0001767C">
      <w:pPr>
        <w:pStyle w:val="NoSpacing"/>
        <w:rPr>
          <w:rFonts w:ascii="Arial" w:hAnsi="Arial" w:cs="Arial"/>
          <w:sz w:val="24"/>
          <w:szCs w:val="24"/>
        </w:rPr>
      </w:pPr>
    </w:p>
    <w:p w14:paraId="4F5DB8B8" w14:textId="59844D86" w:rsidR="00E62F83" w:rsidRDefault="00E62F83" w:rsidP="0001767C">
      <w:pPr>
        <w:pStyle w:val="NoSpacing"/>
        <w:rPr>
          <w:rFonts w:ascii="Arial" w:hAnsi="Arial" w:cs="Arial"/>
          <w:sz w:val="24"/>
          <w:szCs w:val="24"/>
        </w:rPr>
      </w:pPr>
    </w:p>
    <w:p w14:paraId="439EEFFC" w14:textId="43697C60" w:rsidR="00E62F83" w:rsidRDefault="00E62F83" w:rsidP="0001767C">
      <w:pPr>
        <w:pStyle w:val="NoSpacing"/>
        <w:rPr>
          <w:rFonts w:ascii="Arial" w:hAnsi="Arial" w:cs="Arial"/>
          <w:sz w:val="24"/>
          <w:szCs w:val="24"/>
        </w:rPr>
      </w:pPr>
    </w:p>
    <w:p w14:paraId="40D542F2" w14:textId="5076101C" w:rsidR="00E62F83" w:rsidRDefault="00E62F83" w:rsidP="0001767C">
      <w:pPr>
        <w:pStyle w:val="NoSpacing"/>
        <w:rPr>
          <w:rFonts w:ascii="Arial" w:hAnsi="Arial" w:cs="Arial"/>
          <w:sz w:val="24"/>
          <w:szCs w:val="24"/>
        </w:rPr>
      </w:pPr>
    </w:p>
    <w:p w14:paraId="5C54E5FA" w14:textId="40077F90" w:rsidR="00E62F83" w:rsidRDefault="00E62F83" w:rsidP="0001767C">
      <w:pPr>
        <w:pStyle w:val="NoSpacing"/>
        <w:rPr>
          <w:rFonts w:ascii="Arial" w:hAnsi="Arial" w:cs="Arial"/>
          <w:sz w:val="24"/>
          <w:szCs w:val="24"/>
        </w:rPr>
      </w:pPr>
    </w:p>
    <w:p w14:paraId="7AB585AF" w14:textId="20D68AA1" w:rsidR="00E62F83" w:rsidRDefault="00E62F83" w:rsidP="0001767C">
      <w:pPr>
        <w:pStyle w:val="NoSpacing"/>
        <w:rPr>
          <w:rFonts w:ascii="Arial" w:hAnsi="Arial" w:cs="Arial"/>
          <w:sz w:val="24"/>
          <w:szCs w:val="24"/>
        </w:rPr>
      </w:pPr>
    </w:p>
    <w:p w14:paraId="6191064C" w14:textId="13AB7A36" w:rsidR="00E62F83" w:rsidRDefault="00E62F83" w:rsidP="0001767C">
      <w:pPr>
        <w:pStyle w:val="NoSpacing"/>
        <w:rPr>
          <w:rFonts w:ascii="Arial" w:hAnsi="Arial" w:cs="Arial"/>
          <w:sz w:val="24"/>
          <w:szCs w:val="24"/>
        </w:rPr>
      </w:pPr>
    </w:p>
    <w:p w14:paraId="5C6DFCA3" w14:textId="3B50F8D5" w:rsidR="00E62F83" w:rsidRDefault="00E62F83" w:rsidP="0001767C">
      <w:pPr>
        <w:pStyle w:val="NoSpacing"/>
        <w:rPr>
          <w:rFonts w:ascii="Arial" w:hAnsi="Arial" w:cs="Arial"/>
          <w:sz w:val="24"/>
          <w:szCs w:val="24"/>
        </w:rPr>
      </w:pPr>
    </w:p>
    <w:p w14:paraId="2C66D820" w14:textId="0211B5BB" w:rsidR="00E62F83" w:rsidRPr="00C16410" w:rsidRDefault="00E62F83" w:rsidP="0001767C">
      <w:pPr>
        <w:pStyle w:val="NoSpacing"/>
        <w:rPr>
          <w:rFonts w:ascii="Arial" w:hAnsi="Arial" w:cs="Arial"/>
          <w:sz w:val="24"/>
          <w:szCs w:val="24"/>
        </w:rPr>
      </w:pPr>
    </w:p>
    <w:p w14:paraId="55E91D6A" w14:textId="77777777" w:rsidR="44F1F862" w:rsidRDefault="44F1F862" w:rsidP="44F1F862">
      <w:pPr>
        <w:pStyle w:val="NoSpacing"/>
        <w:rPr>
          <w:rFonts w:ascii="Arial" w:hAnsi="Arial" w:cs="Arial"/>
          <w:sz w:val="24"/>
          <w:szCs w:val="24"/>
        </w:rPr>
      </w:pPr>
    </w:p>
    <w:p w14:paraId="6B1A4F89" w14:textId="77777777" w:rsidR="00F81574" w:rsidRDefault="00F81574" w:rsidP="0001767C">
      <w:pPr>
        <w:pStyle w:val="NoSpacing"/>
        <w:rPr>
          <w:rFonts w:ascii="Arial" w:hAnsi="Arial" w:cs="Arial"/>
          <w:sz w:val="24"/>
          <w:szCs w:val="24"/>
        </w:rPr>
      </w:pPr>
    </w:p>
    <w:p w14:paraId="6B6A276A" w14:textId="77777777" w:rsidR="00C16410" w:rsidRDefault="00C16410" w:rsidP="0001767C">
      <w:pPr>
        <w:pStyle w:val="NoSpacing"/>
        <w:rPr>
          <w:rFonts w:ascii="Arial" w:hAnsi="Arial" w:cs="Arial"/>
          <w:sz w:val="24"/>
          <w:szCs w:val="24"/>
        </w:rPr>
      </w:pPr>
    </w:p>
    <w:p w14:paraId="6276F608" w14:textId="77777777" w:rsidR="0001767C" w:rsidRPr="0001767C" w:rsidRDefault="0001767C" w:rsidP="0001767C">
      <w:pPr>
        <w:pStyle w:val="NoSpacing"/>
        <w:rPr>
          <w:rFonts w:ascii="Arial" w:hAnsi="Arial" w:cs="Arial"/>
          <w:sz w:val="24"/>
          <w:szCs w:val="24"/>
        </w:rPr>
      </w:pPr>
    </w:p>
    <w:sectPr w:rsidR="0001767C" w:rsidRPr="0001767C" w:rsidSect="004770E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57F02" w14:textId="77777777" w:rsidR="00650929" w:rsidRDefault="00650929" w:rsidP="00DD6710">
      <w:pPr>
        <w:spacing w:after="0" w:line="240" w:lineRule="auto"/>
      </w:pPr>
      <w:r>
        <w:separator/>
      </w:r>
    </w:p>
  </w:endnote>
  <w:endnote w:type="continuationSeparator" w:id="0">
    <w:p w14:paraId="2D4841FA" w14:textId="77777777" w:rsidR="00650929" w:rsidRDefault="00650929" w:rsidP="00DD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D2EE3" w14:textId="77777777" w:rsidR="00DD6710" w:rsidRDefault="00DD6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482374"/>
      <w:docPartObj>
        <w:docPartGallery w:val="Page Numbers (Bottom of Page)"/>
        <w:docPartUnique/>
      </w:docPartObj>
    </w:sdtPr>
    <w:sdtEndPr>
      <w:rPr>
        <w:noProof/>
      </w:rPr>
    </w:sdtEndPr>
    <w:sdtContent>
      <w:p w14:paraId="5B31E495" w14:textId="77777777" w:rsidR="00DD6710" w:rsidRDefault="00DD67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1B20EA" w14:textId="77777777" w:rsidR="00DD6710" w:rsidRDefault="00DD6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72590" w14:textId="77777777" w:rsidR="00DD6710" w:rsidRDefault="00DD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EFFAD" w14:textId="77777777" w:rsidR="00650929" w:rsidRDefault="00650929" w:rsidP="00DD6710">
      <w:pPr>
        <w:spacing w:after="0" w:line="240" w:lineRule="auto"/>
      </w:pPr>
      <w:r>
        <w:separator/>
      </w:r>
    </w:p>
  </w:footnote>
  <w:footnote w:type="continuationSeparator" w:id="0">
    <w:p w14:paraId="54591D89" w14:textId="77777777" w:rsidR="00650929" w:rsidRDefault="00650929" w:rsidP="00DD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5E44" w14:textId="77777777" w:rsidR="00DD6710" w:rsidRDefault="00DD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1215" w14:textId="77777777" w:rsidR="00DD6710" w:rsidRDefault="00DD6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056F" w14:textId="77777777" w:rsidR="00DD6710" w:rsidRDefault="00DD6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22030"/>
    <w:multiLevelType w:val="hybridMultilevel"/>
    <w:tmpl w:val="59C2BA8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8281FD1"/>
    <w:multiLevelType w:val="hybridMultilevel"/>
    <w:tmpl w:val="749A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C3DC3"/>
    <w:multiLevelType w:val="multilevel"/>
    <w:tmpl w:val="4F909AEC"/>
    <w:lvl w:ilvl="0">
      <w:start w:val="2"/>
      <w:numFmt w:val="decimal"/>
      <w:lvlText w:val="%1"/>
      <w:lvlJc w:val="left"/>
      <w:pPr>
        <w:ind w:left="360" w:hanging="360"/>
      </w:pPr>
      <w:rPr>
        <w:rFonts w:hint="default"/>
      </w:rPr>
    </w:lvl>
    <w:lvl w:ilvl="1">
      <w:start w:val="1"/>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3" w15:restartNumberingAfterBreak="0">
    <w:nsid w:val="16BC7260"/>
    <w:multiLevelType w:val="hybridMultilevel"/>
    <w:tmpl w:val="33E2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50F13"/>
    <w:multiLevelType w:val="hybridMultilevel"/>
    <w:tmpl w:val="219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24D0B"/>
    <w:multiLevelType w:val="hybridMultilevel"/>
    <w:tmpl w:val="C95E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43AB1"/>
    <w:multiLevelType w:val="hybridMultilevel"/>
    <w:tmpl w:val="B93E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97ACA"/>
    <w:multiLevelType w:val="hybridMultilevel"/>
    <w:tmpl w:val="EDB6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239A5"/>
    <w:multiLevelType w:val="hybridMultilevel"/>
    <w:tmpl w:val="518A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74491"/>
    <w:multiLevelType w:val="hybridMultilevel"/>
    <w:tmpl w:val="691C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D098D"/>
    <w:multiLevelType w:val="hybridMultilevel"/>
    <w:tmpl w:val="0E7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F5664"/>
    <w:multiLevelType w:val="hybridMultilevel"/>
    <w:tmpl w:val="F068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22F49"/>
    <w:multiLevelType w:val="multilevel"/>
    <w:tmpl w:val="C9A073B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1"/>
  </w:num>
  <w:num w:numId="3">
    <w:abstractNumId w:val="2"/>
  </w:num>
  <w:num w:numId="4">
    <w:abstractNumId w:val="5"/>
  </w:num>
  <w:num w:numId="5">
    <w:abstractNumId w:val="0"/>
  </w:num>
  <w:num w:numId="6">
    <w:abstractNumId w:val="3"/>
  </w:num>
  <w:num w:numId="7">
    <w:abstractNumId w:val="10"/>
  </w:num>
  <w:num w:numId="8">
    <w:abstractNumId w:val="8"/>
  </w:num>
  <w:num w:numId="9">
    <w:abstractNumId w:val="6"/>
  </w:num>
  <w:num w:numId="10">
    <w:abstractNumId w:val="4"/>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A1"/>
    <w:rsid w:val="0001767C"/>
    <w:rsid w:val="00057913"/>
    <w:rsid w:val="00060960"/>
    <w:rsid w:val="00080987"/>
    <w:rsid w:val="00083E4D"/>
    <w:rsid w:val="000D3F24"/>
    <w:rsid w:val="000F122E"/>
    <w:rsid w:val="00125917"/>
    <w:rsid w:val="00127452"/>
    <w:rsid w:val="00140373"/>
    <w:rsid w:val="00145813"/>
    <w:rsid w:val="00157AD7"/>
    <w:rsid w:val="00157B5B"/>
    <w:rsid w:val="001709E3"/>
    <w:rsid w:val="00194F22"/>
    <w:rsid w:val="001A65D6"/>
    <w:rsid w:val="001B17E7"/>
    <w:rsid w:val="001B6B2C"/>
    <w:rsid w:val="001D2CF8"/>
    <w:rsid w:val="001D5114"/>
    <w:rsid w:val="001D54A6"/>
    <w:rsid w:val="00205B2B"/>
    <w:rsid w:val="002406A4"/>
    <w:rsid w:val="002B21BB"/>
    <w:rsid w:val="002D20A1"/>
    <w:rsid w:val="00304B8E"/>
    <w:rsid w:val="0036073A"/>
    <w:rsid w:val="003F057C"/>
    <w:rsid w:val="003F1B8E"/>
    <w:rsid w:val="0044230D"/>
    <w:rsid w:val="004770EF"/>
    <w:rsid w:val="00484B7F"/>
    <w:rsid w:val="004856AF"/>
    <w:rsid w:val="00527B16"/>
    <w:rsid w:val="00553DB7"/>
    <w:rsid w:val="005638ED"/>
    <w:rsid w:val="00577687"/>
    <w:rsid w:val="005D7A9F"/>
    <w:rsid w:val="005E1C6A"/>
    <w:rsid w:val="005E5B54"/>
    <w:rsid w:val="00613AC0"/>
    <w:rsid w:val="00650929"/>
    <w:rsid w:val="00656E1D"/>
    <w:rsid w:val="00675827"/>
    <w:rsid w:val="006802EB"/>
    <w:rsid w:val="00687EC5"/>
    <w:rsid w:val="006F38DC"/>
    <w:rsid w:val="00703226"/>
    <w:rsid w:val="00730DEF"/>
    <w:rsid w:val="00735856"/>
    <w:rsid w:val="00785CFE"/>
    <w:rsid w:val="00797046"/>
    <w:rsid w:val="007D5320"/>
    <w:rsid w:val="007D55BA"/>
    <w:rsid w:val="007F1C55"/>
    <w:rsid w:val="0082210D"/>
    <w:rsid w:val="00847EBB"/>
    <w:rsid w:val="008707D8"/>
    <w:rsid w:val="008A57FE"/>
    <w:rsid w:val="008A73FF"/>
    <w:rsid w:val="008C3502"/>
    <w:rsid w:val="008C7C11"/>
    <w:rsid w:val="008D739E"/>
    <w:rsid w:val="008F0E20"/>
    <w:rsid w:val="008F155D"/>
    <w:rsid w:val="00910A8C"/>
    <w:rsid w:val="00944D6C"/>
    <w:rsid w:val="009462D9"/>
    <w:rsid w:val="00955049"/>
    <w:rsid w:val="00964195"/>
    <w:rsid w:val="00965C72"/>
    <w:rsid w:val="00A061FE"/>
    <w:rsid w:val="00A36B8F"/>
    <w:rsid w:val="00A76C67"/>
    <w:rsid w:val="00AB28BE"/>
    <w:rsid w:val="00AB41A3"/>
    <w:rsid w:val="00AB4B7E"/>
    <w:rsid w:val="00AE3D46"/>
    <w:rsid w:val="00AE507D"/>
    <w:rsid w:val="00B02BD1"/>
    <w:rsid w:val="00B07D8B"/>
    <w:rsid w:val="00B368B8"/>
    <w:rsid w:val="00B55BBF"/>
    <w:rsid w:val="00B668C8"/>
    <w:rsid w:val="00BB51BA"/>
    <w:rsid w:val="00C07A9F"/>
    <w:rsid w:val="00C1156F"/>
    <w:rsid w:val="00C16410"/>
    <w:rsid w:val="00C24EB9"/>
    <w:rsid w:val="00C33D9C"/>
    <w:rsid w:val="00C346F7"/>
    <w:rsid w:val="00C85286"/>
    <w:rsid w:val="00C97A2D"/>
    <w:rsid w:val="00CB330F"/>
    <w:rsid w:val="00D335B9"/>
    <w:rsid w:val="00D60DA4"/>
    <w:rsid w:val="00D97C9A"/>
    <w:rsid w:val="00DA5ED5"/>
    <w:rsid w:val="00DD4C1F"/>
    <w:rsid w:val="00DD6710"/>
    <w:rsid w:val="00DF0BF4"/>
    <w:rsid w:val="00E00E3F"/>
    <w:rsid w:val="00E37A69"/>
    <w:rsid w:val="00E4568E"/>
    <w:rsid w:val="00E52665"/>
    <w:rsid w:val="00E62F83"/>
    <w:rsid w:val="00E8220E"/>
    <w:rsid w:val="00ED19DA"/>
    <w:rsid w:val="00F07F5D"/>
    <w:rsid w:val="00F66988"/>
    <w:rsid w:val="00F81574"/>
    <w:rsid w:val="00FA1950"/>
    <w:rsid w:val="00FC6E4E"/>
    <w:rsid w:val="0635050B"/>
    <w:rsid w:val="0C2837CA"/>
    <w:rsid w:val="0D2E5617"/>
    <w:rsid w:val="14431CC0"/>
    <w:rsid w:val="18405CC2"/>
    <w:rsid w:val="194BBFDF"/>
    <w:rsid w:val="1AB955DD"/>
    <w:rsid w:val="200B4D08"/>
    <w:rsid w:val="20D3A197"/>
    <w:rsid w:val="20F4ACC4"/>
    <w:rsid w:val="230D9A9D"/>
    <w:rsid w:val="295A3259"/>
    <w:rsid w:val="3188EA25"/>
    <w:rsid w:val="33074B78"/>
    <w:rsid w:val="34668FE3"/>
    <w:rsid w:val="3E434D53"/>
    <w:rsid w:val="44A93E54"/>
    <w:rsid w:val="44F1F862"/>
    <w:rsid w:val="451F5EA8"/>
    <w:rsid w:val="4655F6F3"/>
    <w:rsid w:val="49C0B49C"/>
    <w:rsid w:val="53C775A6"/>
    <w:rsid w:val="59EB4800"/>
    <w:rsid w:val="616FEFE5"/>
    <w:rsid w:val="64AEC755"/>
    <w:rsid w:val="65255AA8"/>
    <w:rsid w:val="674F4490"/>
    <w:rsid w:val="6EB1D427"/>
    <w:rsid w:val="6EFC75A3"/>
    <w:rsid w:val="7228B593"/>
    <w:rsid w:val="769A515A"/>
    <w:rsid w:val="79CA82D5"/>
    <w:rsid w:val="7A637315"/>
    <w:rsid w:val="7D45FDDF"/>
    <w:rsid w:val="7DE5D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0A17"/>
  <w15:chartTrackingRefBased/>
  <w15:docId w15:val="{75EBC5A3-02AE-400C-87F8-A7586F8C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668C8"/>
    <w:pPr>
      <w:keepNext/>
      <w:spacing w:after="0" w:line="240" w:lineRule="auto"/>
      <w:ind w:right="-377"/>
      <w:outlineLvl w:val="1"/>
    </w:pPr>
    <w:rPr>
      <w:rFonts w:ascii="Arial" w:eastAsia="Times New Roman" w:hAnsi="Arial"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A1"/>
    <w:pPr>
      <w:ind w:left="720"/>
      <w:contextualSpacing/>
    </w:pPr>
  </w:style>
  <w:style w:type="paragraph" w:styleId="NoSpacing">
    <w:name w:val="No Spacing"/>
    <w:uiPriority w:val="1"/>
    <w:qFormat/>
    <w:rsid w:val="001709E3"/>
    <w:pPr>
      <w:spacing w:after="0" w:line="240" w:lineRule="auto"/>
    </w:pPr>
  </w:style>
  <w:style w:type="character" w:styleId="Hyperlink">
    <w:name w:val="Hyperlink"/>
    <w:basedOn w:val="DefaultParagraphFont"/>
    <w:uiPriority w:val="99"/>
    <w:unhideWhenUsed/>
    <w:rsid w:val="008A57FE"/>
    <w:rPr>
      <w:color w:val="0563C1" w:themeColor="hyperlink"/>
      <w:u w:val="single"/>
    </w:rPr>
  </w:style>
  <w:style w:type="character" w:styleId="UnresolvedMention">
    <w:name w:val="Unresolved Mention"/>
    <w:basedOn w:val="DefaultParagraphFont"/>
    <w:uiPriority w:val="99"/>
    <w:semiHidden/>
    <w:unhideWhenUsed/>
    <w:rsid w:val="008A57FE"/>
    <w:rPr>
      <w:color w:val="605E5C"/>
      <w:shd w:val="clear" w:color="auto" w:fill="E1DFDD"/>
    </w:rPr>
  </w:style>
  <w:style w:type="table" w:styleId="TableGrid">
    <w:name w:val="Table Grid"/>
    <w:basedOn w:val="TableNormal"/>
    <w:uiPriority w:val="39"/>
    <w:rsid w:val="0078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668C8"/>
    <w:rPr>
      <w:rFonts w:ascii="Arial" w:eastAsia="Times New Roman" w:hAnsi="Arial" w:cs="Times New Roman"/>
      <w:i/>
      <w:szCs w:val="20"/>
      <w:lang w:val="en-GB"/>
    </w:rPr>
  </w:style>
  <w:style w:type="paragraph" w:styleId="Header">
    <w:name w:val="header"/>
    <w:basedOn w:val="Normal"/>
    <w:link w:val="HeaderChar"/>
    <w:rsid w:val="00B668C8"/>
    <w:pPr>
      <w:tabs>
        <w:tab w:val="center" w:pos="4153"/>
        <w:tab w:val="right" w:pos="8306"/>
      </w:tabs>
      <w:spacing w:after="0" w:line="240" w:lineRule="auto"/>
    </w:pPr>
    <w:rPr>
      <w:rFonts w:ascii="Arial" w:eastAsia="Times New Roman" w:hAnsi="Arial" w:cs="Times New Roman"/>
      <w:szCs w:val="24"/>
      <w:lang w:val="en-GB"/>
    </w:rPr>
  </w:style>
  <w:style w:type="character" w:customStyle="1" w:styleId="HeaderChar">
    <w:name w:val="Header Char"/>
    <w:basedOn w:val="DefaultParagraphFont"/>
    <w:link w:val="Header"/>
    <w:rsid w:val="00B668C8"/>
    <w:rPr>
      <w:rFonts w:ascii="Arial" w:eastAsia="Times New Roman" w:hAnsi="Arial" w:cs="Times New Roman"/>
      <w:szCs w:val="24"/>
      <w:lang w:val="en-GB"/>
    </w:rPr>
  </w:style>
  <w:style w:type="paragraph" w:styleId="Footer">
    <w:name w:val="footer"/>
    <w:basedOn w:val="Normal"/>
    <w:link w:val="FooterChar"/>
    <w:uiPriority w:val="99"/>
    <w:unhideWhenUsed/>
    <w:rsid w:val="00DD6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ellowcard.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medicine.org.uk/em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sct.co.uk"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89467BB8F69F4C9DA47348CD60004C" ma:contentTypeVersion="" ma:contentTypeDescription="Create a new document." ma:contentTypeScope="" ma:versionID="8df5d52e1c31f9e50a79ae8c9bf54cd5">
  <xsd:schema xmlns:xsd="http://www.w3.org/2001/XMLSchema" xmlns:xs="http://www.w3.org/2001/XMLSchema" xmlns:p="http://schemas.microsoft.com/office/2006/metadata/properties" xmlns:ns2="0ba15400-5e57-471a-a895-c12e5e28364b" xmlns:ns3="eb01b888-7a3f-446e-8b7c-dbf85259c172" targetNamespace="http://schemas.microsoft.com/office/2006/metadata/properties" ma:root="true" ma:fieldsID="36c9e24a04cfdb087f908feb2bb26571" ns2:_="" ns3:_="">
    <xsd:import namespace="0ba15400-5e57-471a-a895-c12e5e28364b"/>
    <xsd:import namespace="eb01b888-7a3f-446e-8b7c-dbf85259c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5400-5e57-471a-a895-c12e5e2836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01b888-7a3f-446e-8b7c-dbf85259c1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862ED-5D2B-40B9-8D4F-117A77C6865C}">
  <ds:schemaRefs>
    <ds:schemaRef ds:uri="http://schemas.microsoft.com/sharepoint/v3/contenttype/forms"/>
  </ds:schemaRefs>
</ds:datastoreItem>
</file>

<file path=customXml/itemProps2.xml><?xml version="1.0" encoding="utf-8"?>
<ds:datastoreItem xmlns:ds="http://schemas.openxmlformats.org/officeDocument/2006/customXml" ds:itemID="{6C085F1F-F6A9-4910-917D-F1DE8AD5B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8B32DE-986D-4633-BD31-EFFCB7AAF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5400-5e57-471a-a895-c12e5e28364b"/>
    <ds:schemaRef ds:uri="eb01b888-7a3f-446e-8b7c-dbf85259c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Woodworth</dc:creator>
  <cp:keywords/>
  <dc:description/>
  <cp:lastModifiedBy>Elizabeth Woodworth</cp:lastModifiedBy>
  <cp:revision>4</cp:revision>
  <dcterms:created xsi:type="dcterms:W3CDTF">2020-06-16T12:26:00Z</dcterms:created>
  <dcterms:modified xsi:type="dcterms:W3CDTF">2020-06-16T12:29:00Z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0x010100BB89467BB8F69F4C9DA47348CD60004C</vt:lpwstr>
  </property>
</Properties>
</file>